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A1E2" w14:textId="1E967442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sa </w:t>
      </w:r>
      <w:r w:rsidR="0049570D" w:rsidRPr="0049570D">
        <w:rPr>
          <w:rFonts w:ascii="Calibri" w:hAnsi="Calibri" w:cs="Calibri"/>
          <w:bCs/>
          <w:sz w:val="22"/>
          <w:szCs w:val="22"/>
          <w:lang w:val="hr-HR"/>
        </w:rPr>
        <w:t>članom 6</w:t>
      </w:r>
      <w:r w:rsidR="0049570D">
        <w:rPr>
          <w:rFonts w:ascii="Calibri" w:hAnsi="Calibri" w:cs="Calibri"/>
          <w:bCs/>
          <w:sz w:val="22"/>
          <w:szCs w:val="22"/>
          <w:lang w:val="hr-HR"/>
        </w:rPr>
        <w:t>5</w:t>
      </w:r>
      <w:r w:rsidR="0049570D" w:rsidRPr="0049570D">
        <w:rPr>
          <w:rFonts w:ascii="Calibri" w:hAnsi="Calibri" w:cs="Calibri"/>
          <w:bCs/>
          <w:sz w:val="22"/>
          <w:szCs w:val="22"/>
          <w:lang w:val="hr-HR"/>
        </w:rPr>
        <w:t>. Pravila studiranja za prvi i drugi ciklus studija, integrisani, specijalistički i stručni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2E97A1E3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4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5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2E97A1E6" w14:textId="7777777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14:paraId="2E97A1E7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E97A1E8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2E97A1E9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A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B" w14:textId="77777777" w:rsidR="00D31495" w:rsidRPr="003279A7" w:rsidRDefault="00000000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E97A1EC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E97A1ED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2E97A1E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F0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14:paraId="2E97A1F1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981"/>
        <w:gridCol w:w="3569"/>
      </w:tblGrid>
      <w:tr w:rsidR="00F11F63" w14:paraId="2E97A1F5" w14:textId="77777777" w:rsidTr="001834FB">
        <w:tc>
          <w:tcPr>
            <w:tcW w:w="567" w:type="dxa"/>
            <w:vAlign w:val="center"/>
          </w:tcPr>
          <w:p w14:paraId="2E97A1F2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3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4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2E97A1F9" w14:textId="77777777" w:rsidTr="001834FB">
        <w:tc>
          <w:tcPr>
            <w:tcW w:w="567" w:type="dxa"/>
            <w:vAlign w:val="center"/>
          </w:tcPr>
          <w:p w14:paraId="2E97A1F6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7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8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2E97A1FD" w14:textId="77777777" w:rsidTr="001834FB">
        <w:tc>
          <w:tcPr>
            <w:tcW w:w="567" w:type="dxa"/>
            <w:vAlign w:val="center"/>
          </w:tcPr>
          <w:p w14:paraId="2E97A1FA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B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C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2E97A1FE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2E97A1F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 shodno Pravilniku o korištenju akademskih titula i sticanju naučnih i stručnih zvanja na visokoškolskim ustanovama u Kantonu Sarajevo („Službene novine“ br.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34/08)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2E97A200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E97A201" w14:textId="77777777"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E97A202" w14:textId="77777777"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2E97A203" w14:textId="77777777"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14:paraId="2E97A204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205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2E97A206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2E97A209" w14:textId="77777777" w:rsidTr="00C21FF0">
        <w:tc>
          <w:tcPr>
            <w:tcW w:w="4928" w:type="dxa"/>
            <w:vAlign w:val="bottom"/>
          </w:tcPr>
          <w:p w14:paraId="2E97A207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E97A208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0D" w14:textId="77777777" w:rsidTr="00C21FF0">
        <w:tc>
          <w:tcPr>
            <w:tcW w:w="4928" w:type="dxa"/>
            <w:vAlign w:val="bottom"/>
          </w:tcPr>
          <w:p w14:paraId="2E97A20A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97A20B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2E97A20C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11" w14:textId="77777777" w:rsidTr="00C21FF0">
        <w:tc>
          <w:tcPr>
            <w:tcW w:w="4928" w:type="dxa"/>
            <w:vAlign w:val="bottom"/>
          </w:tcPr>
          <w:p w14:paraId="2E97A20E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97A20F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2E97A210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14" w14:textId="77777777" w:rsidTr="00C21FF0">
        <w:tc>
          <w:tcPr>
            <w:tcW w:w="4928" w:type="dxa"/>
          </w:tcPr>
          <w:p w14:paraId="2E97A212" w14:textId="77777777"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E97A213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E97A215" w14:textId="77777777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AFB9" w14:textId="77777777" w:rsidR="000F2907" w:rsidRDefault="000F2907" w:rsidP="00F35F1F">
      <w:r>
        <w:separator/>
      </w:r>
    </w:p>
  </w:endnote>
  <w:endnote w:type="continuationSeparator" w:id="0">
    <w:p w14:paraId="7C6ABAB7" w14:textId="77777777" w:rsidR="000F2907" w:rsidRDefault="000F2907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811" w14:textId="77777777" w:rsidR="00EF2A83" w:rsidRDefault="00EF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B406" w14:textId="77777777" w:rsidR="00EF2A83" w:rsidRDefault="00EF2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17AD" w14:textId="77777777" w:rsidR="00EF2A83" w:rsidRDefault="00EF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543E" w14:textId="77777777" w:rsidR="000F2907" w:rsidRDefault="000F2907" w:rsidP="00F35F1F">
      <w:r>
        <w:separator/>
      </w:r>
    </w:p>
  </w:footnote>
  <w:footnote w:type="continuationSeparator" w:id="0">
    <w:p w14:paraId="7AA8AF6B" w14:textId="77777777" w:rsidR="000F2907" w:rsidRDefault="000F2907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57B2" w14:textId="77777777" w:rsidR="00EF2A83" w:rsidRDefault="00EF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C21FF0" w14:paraId="2E97A21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97A21A" w14:textId="63C243CD"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2E97A224" wp14:editId="2E97A22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</w:t>
          </w:r>
          <w:r w:rsidR="00EF2A83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</w:t>
          </w:r>
          <w:r w:rsidR="00EF2A83">
            <w:rPr>
              <w:noProof/>
              <w:lang w:val="sr-Latn-BA" w:eastAsia="sr-Latn-BA"/>
            </w:rPr>
            <w:drawing>
              <wp:inline distT="0" distB="0" distL="0" distR="0" wp14:anchorId="7F3FF729" wp14:editId="53F9DC20">
                <wp:extent cx="1701165" cy="4876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97A21B" w14:textId="20E063ED"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96587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Farmaceutski fakultet</w:t>
              </w:r>
            </w:sdtContent>
          </w:sdt>
        </w:p>
        <w:p w14:paraId="2E97A21C" w14:textId="77777777"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97A21D" w14:textId="77777777"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14:paraId="2E97A222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7A21F" w14:textId="77777777"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7A220" w14:textId="77777777"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2E97A221" w14:textId="77777777"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14:paraId="2E97A223" w14:textId="77777777" w:rsidR="001803EB" w:rsidRDefault="00180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8FB5" w14:textId="77777777" w:rsidR="00EF2A83" w:rsidRDefault="00EF2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9951958">
    <w:abstractNumId w:val="3"/>
  </w:num>
  <w:num w:numId="2" w16cid:durableId="781608121">
    <w:abstractNumId w:val="5"/>
  </w:num>
  <w:num w:numId="3" w16cid:durableId="580523576">
    <w:abstractNumId w:val="1"/>
  </w:num>
  <w:num w:numId="4" w16cid:durableId="2100057976">
    <w:abstractNumId w:val="2"/>
  </w:num>
  <w:num w:numId="5" w16cid:durableId="928737735">
    <w:abstractNumId w:val="0"/>
  </w:num>
  <w:num w:numId="6" w16cid:durableId="1851335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55296"/>
    <w:rsid w:val="00085DF0"/>
    <w:rsid w:val="00092BC3"/>
    <w:rsid w:val="000D5431"/>
    <w:rsid w:val="000F2907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9570D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627DB4"/>
    <w:rsid w:val="006E2252"/>
    <w:rsid w:val="006E3017"/>
    <w:rsid w:val="006F22F4"/>
    <w:rsid w:val="00706080"/>
    <w:rsid w:val="007115A6"/>
    <w:rsid w:val="00715744"/>
    <w:rsid w:val="00732ADD"/>
    <w:rsid w:val="007974BB"/>
    <w:rsid w:val="007B77F5"/>
    <w:rsid w:val="0083395F"/>
    <w:rsid w:val="00885785"/>
    <w:rsid w:val="00896BE0"/>
    <w:rsid w:val="00964535"/>
    <w:rsid w:val="00965879"/>
    <w:rsid w:val="00981445"/>
    <w:rsid w:val="00A774C8"/>
    <w:rsid w:val="00AA0B11"/>
    <w:rsid w:val="00AB5EA2"/>
    <w:rsid w:val="00AC11BB"/>
    <w:rsid w:val="00AE0768"/>
    <w:rsid w:val="00AE2AC3"/>
    <w:rsid w:val="00AF06CB"/>
    <w:rsid w:val="00B458E7"/>
    <w:rsid w:val="00B71341"/>
    <w:rsid w:val="00B85CDA"/>
    <w:rsid w:val="00BA1737"/>
    <w:rsid w:val="00BA302A"/>
    <w:rsid w:val="00BC6308"/>
    <w:rsid w:val="00BD7153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2A83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7A1E2"/>
  <w15:docId w15:val="{4B05FA68-354C-4A86-B296-62A9747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BD63-9BC4-4EC9-89A7-C2769BE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Mirza Dedic</cp:lastModifiedBy>
  <cp:revision>4</cp:revision>
  <dcterms:created xsi:type="dcterms:W3CDTF">2023-11-27T18:13:00Z</dcterms:created>
  <dcterms:modified xsi:type="dcterms:W3CDTF">2023-11-27T18:15:00Z</dcterms:modified>
</cp:coreProperties>
</file>