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40F15" w:rsidRDefault="00000000">
      <w:pPr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IME I PREZIME: </w:t>
      </w:r>
    </w:p>
    <w:p w14:paraId="00000002" w14:textId="77777777" w:rsidR="00440F15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Belma Imamović</w:t>
      </w:r>
    </w:p>
    <w:p w14:paraId="00000003" w14:textId="77777777" w:rsidR="00440F15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Radni staž:</w:t>
      </w:r>
    </w:p>
    <w:p w14:paraId="6439AA99" w14:textId="05A657DF" w:rsidR="007D4FEF" w:rsidRPr="007D4FEF" w:rsidRDefault="007D4FEF" w:rsidP="00844192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</w:rPr>
      </w:pPr>
      <w:r w:rsidRPr="007D4FEF">
        <w:rPr>
          <w:rFonts w:ascii="Times New Roman" w:eastAsia="Times New Roman" w:hAnsi="Times New Roman" w:cs="Times New Roman"/>
          <w:bCs/>
        </w:rPr>
        <w:t>2024.Redovni profesor</w:t>
      </w:r>
    </w:p>
    <w:p w14:paraId="7C8566EC" w14:textId="7F02FAD2" w:rsidR="007D4FEF" w:rsidRPr="007D4FEF" w:rsidRDefault="007D4FEF" w:rsidP="00844192">
      <w:pPr>
        <w:pStyle w:val="ListParagraph"/>
        <w:spacing w:after="0"/>
        <w:rPr>
          <w:rFonts w:ascii="Times New Roman" w:eastAsia="Times New Roman" w:hAnsi="Times New Roman" w:cs="Times New Roman"/>
          <w:bCs/>
        </w:rPr>
      </w:pPr>
      <w:r w:rsidRPr="007D4FEF">
        <w:rPr>
          <w:rFonts w:ascii="Times New Roman" w:eastAsia="Times New Roman" w:hAnsi="Times New Roman" w:cs="Times New Roman"/>
          <w:bCs/>
        </w:rPr>
        <w:t>Katedra za analitiku lijekova</w:t>
      </w:r>
    </w:p>
    <w:p w14:paraId="00000004" w14:textId="77777777" w:rsidR="00440F15" w:rsidRDefault="00000000" w:rsidP="008441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2019. Vanredni profesor</w:t>
      </w:r>
    </w:p>
    <w:p w14:paraId="00000005" w14:textId="77777777" w:rsidR="00440F15" w:rsidRDefault="00000000" w:rsidP="008441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Katedra za </w:t>
      </w:r>
      <w:r>
        <w:rPr>
          <w:rFonts w:ascii="Times New Roman" w:eastAsia="Times New Roman" w:hAnsi="Times New Roman" w:cs="Times New Roman"/>
        </w:rPr>
        <w:t>analitiku lijekova</w:t>
      </w:r>
    </w:p>
    <w:p w14:paraId="00000006" w14:textId="77777777" w:rsidR="00440F15" w:rsidRDefault="00000000" w:rsidP="008441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2014. Docent</w:t>
      </w:r>
    </w:p>
    <w:p w14:paraId="00000007" w14:textId="77777777" w:rsidR="00440F15" w:rsidRDefault="00000000" w:rsidP="008441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Katedra za farmaceutsku analitiku</w:t>
      </w:r>
    </w:p>
    <w:p w14:paraId="00000008" w14:textId="77777777" w:rsidR="00440F15" w:rsidRDefault="00000000" w:rsidP="008441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2009. Viši asistent</w:t>
      </w:r>
    </w:p>
    <w:p w14:paraId="00000009" w14:textId="77777777" w:rsidR="00440F15" w:rsidRDefault="00000000" w:rsidP="008441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Katedra za farmaceutsku analitiku</w:t>
      </w:r>
    </w:p>
    <w:p w14:paraId="0000000A" w14:textId="77777777" w:rsidR="00440F15" w:rsidRDefault="00000000" w:rsidP="0084419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2000. Asistent </w:t>
      </w:r>
    </w:p>
    <w:p w14:paraId="0000000B" w14:textId="77777777" w:rsidR="00440F15" w:rsidRDefault="00000000" w:rsidP="008441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Katedra za farmaceutsku analitiku</w:t>
      </w:r>
    </w:p>
    <w:p w14:paraId="0000000C" w14:textId="77777777" w:rsidR="00440F15" w:rsidRDefault="00440F15" w:rsidP="0084419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</w:rPr>
      </w:pPr>
    </w:p>
    <w:p w14:paraId="0000000D" w14:textId="77777777" w:rsidR="00440F15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Obrazovanje :</w:t>
      </w:r>
    </w:p>
    <w:p w14:paraId="0000000E" w14:textId="259429C5" w:rsidR="00440F15" w:rsidRPr="0084419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Cs/>
          <w:color w:val="000000"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>2014. Dr. Sci</w:t>
      </w:r>
      <w:r w:rsidR="0055085B">
        <w:rPr>
          <w:rFonts w:ascii="Times New Roman" w:eastAsia="Times New Roman" w:hAnsi="Times New Roman" w:cs="Times New Roman"/>
          <w:iCs/>
          <w:color w:val="000000"/>
        </w:rPr>
        <w:t xml:space="preserve"> (</w:t>
      </w:r>
      <w:r w:rsidR="00601006">
        <w:rPr>
          <w:rFonts w:ascii="Times New Roman" w:eastAsia="Times New Roman" w:hAnsi="Times New Roman" w:cs="Times New Roman"/>
          <w:iCs/>
          <w:color w:val="000000"/>
        </w:rPr>
        <w:t>D</w:t>
      </w:r>
      <w:r w:rsidR="0055085B">
        <w:rPr>
          <w:rFonts w:ascii="Times New Roman" w:eastAsia="Times New Roman" w:hAnsi="Times New Roman" w:cs="Times New Roman"/>
          <w:iCs/>
          <w:color w:val="000000"/>
        </w:rPr>
        <w:t>oktor farmaceutskih nauka)</w:t>
      </w:r>
    </w:p>
    <w:p w14:paraId="0000000F" w14:textId="77777777" w:rsidR="00440F15" w:rsidRPr="0084419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Cs/>
          <w:color w:val="000000"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>Doktorska disertacija : „Ispitivanje nastanka derivata organskih UV filtera i njihovi genotoksični i ksenoestrogeni efekti“.</w:t>
      </w:r>
    </w:p>
    <w:p w14:paraId="00000010" w14:textId="77777777" w:rsidR="00440F15" w:rsidRPr="0084419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Cs/>
          <w:color w:val="000000"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>Univerzitet u Sarajevu, Farmaceutski fakulteta“</w:t>
      </w:r>
    </w:p>
    <w:p w14:paraId="00000011" w14:textId="74B11365" w:rsidR="00440F15" w:rsidRPr="0084419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Cs/>
          <w:color w:val="000000"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>2009. Mr. Sci</w:t>
      </w:r>
      <w:r w:rsidR="00601006">
        <w:rPr>
          <w:rFonts w:ascii="Times New Roman" w:eastAsia="Times New Roman" w:hAnsi="Times New Roman" w:cs="Times New Roman"/>
          <w:iCs/>
          <w:color w:val="000000"/>
        </w:rPr>
        <w:t>. (Magistar farmaceutskih nauka)</w:t>
      </w:r>
    </w:p>
    <w:p w14:paraId="00000012" w14:textId="77777777" w:rsidR="00440F15" w:rsidRPr="0084419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Cs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>Magistarska teza: „Identifikacija i određivanje UV filtera i konzervanasa u preparatima za zaštitu od sunca„</w:t>
      </w:r>
    </w:p>
    <w:p w14:paraId="00000013" w14:textId="3CFC283E" w:rsidR="00440F15" w:rsidRPr="0084419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8"/>
        <w:rPr>
          <w:rFonts w:ascii="Times New Roman" w:eastAsia="Times New Roman" w:hAnsi="Times New Roman" w:cs="Times New Roman"/>
          <w:iCs/>
        </w:rPr>
      </w:pPr>
      <w:r w:rsidRPr="00844192">
        <w:rPr>
          <w:rFonts w:ascii="Times New Roman" w:eastAsia="Times New Roman" w:hAnsi="Times New Roman" w:cs="Times New Roman"/>
          <w:iCs/>
        </w:rPr>
        <w:t>2005. Spec.</w:t>
      </w:r>
      <w:r w:rsidR="00601006">
        <w:rPr>
          <w:rFonts w:ascii="Times New Roman" w:eastAsia="Times New Roman" w:hAnsi="Times New Roman" w:cs="Times New Roman"/>
          <w:iCs/>
        </w:rPr>
        <w:t xml:space="preserve"> (Specijalista ispitivanja i kontrole lijekova)</w:t>
      </w:r>
    </w:p>
    <w:p w14:paraId="00000014" w14:textId="77777777" w:rsidR="00440F15" w:rsidRPr="00844192" w:rsidRDefault="00000000">
      <w:pPr>
        <w:spacing w:after="0"/>
        <w:ind w:left="720"/>
        <w:rPr>
          <w:rFonts w:ascii="Times New Roman" w:eastAsia="Times New Roman" w:hAnsi="Times New Roman" w:cs="Times New Roman"/>
          <w:iCs/>
        </w:rPr>
      </w:pPr>
      <w:r w:rsidRPr="00844192">
        <w:rPr>
          <w:rFonts w:ascii="Times New Roman" w:eastAsia="Times New Roman" w:hAnsi="Times New Roman" w:cs="Times New Roman"/>
          <w:iCs/>
        </w:rPr>
        <w:t>Specijalistički ispit iz „Ispitivanja i kontrole lijekov</w:t>
      </w:r>
    </w:p>
    <w:p w14:paraId="00000015" w14:textId="77777777" w:rsidR="00440F15" w:rsidRPr="0084419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Cs/>
          <w:color w:val="000000"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>Univerzitetu u Sarajevu, Farmaceutski fakultet</w:t>
      </w:r>
    </w:p>
    <w:p w14:paraId="00000016" w14:textId="3C7F9C1D" w:rsidR="00440F15" w:rsidRPr="0084419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Cs/>
          <w:color w:val="000000"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 xml:space="preserve">1999 Mr.ph. </w:t>
      </w:r>
      <w:r w:rsidR="00601006">
        <w:rPr>
          <w:rFonts w:ascii="Times New Roman" w:eastAsia="Times New Roman" w:hAnsi="Times New Roman" w:cs="Times New Roman"/>
          <w:iCs/>
          <w:color w:val="000000"/>
        </w:rPr>
        <w:t>(Magistar farmacije)</w:t>
      </w:r>
    </w:p>
    <w:p w14:paraId="00000017" w14:textId="77777777" w:rsidR="00440F15" w:rsidRPr="0084419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Cs/>
          <w:color w:val="000000"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>Diplomski rad: „Simultano određivanje vitamina C i B1 u sirupima“</w:t>
      </w:r>
    </w:p>
    <w:p w14:paraId="00000018" w14:textId="77777777" w:rsidR="00440F15" w:rsidRPr="00844192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iCs/>
          <w:color w:val="000000"/>
        </w:rPr>
      </w:pPr>
      <w:r w:rsidRPr="00844192">
        <w:rPr>
          <w:rFonts w:ascii="Times New Roman" w:eastAsia="Times New Roman" w:hAnsi="Times New Roman" w:cs="Times New Roman"/>
          <w:iCs/>
          <w:color w:val="000000"/>
        </w:rPr>
        <w:t>Univerzitet u Sarajevu, Farmaceutski fakultet</w:t>
      </w:r>
    </w:p>
    <w:p w14:paraId="00000019" w14:textId="77777777" w:rsidR="00440F15" w:rsidRPr="00844192" w:rsidRDefault="00440F1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iCs/>
          <w:color w:val="000000"/>
        </w:rPr>
      </w:pPr>
    </w:p>
    <w:p w14:paraId="0000001A" w14:textId="77777777" w:rsidR="00440F15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Nastavni rad:</w:t>
      </w:r>
    </w:p>
    <w:p w14:paraId="0DA69B31" w14:textId="4A41CF5A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30j0zll" w:colFirst="0" w:colLast="0"/>
      <w:bookmarkEnd w:id="1"/>
      <w:r w:rsidRPr="00AF713F">
        <w:rPr>
          <w:rFonts w:ascii="Times New Roman" w:eastAsia="Times New Roman" w:hAnsi="Times New Roman" w:cs="Times New Roman"/>
          <w:color w:val="000000"/>
        </w:rPr>
        <w:t>Učestvuje u izvođenju praktične i teorijske nastave na integrisanom studiju I i II ciklusa i to na : obaveznim predmetima „</w:t>
      </w:r>
      <w:r w:rsidRPr="00AF713F">
        <w:rPr>
          <w:rFonts w:ascii="Times New Roman" w:eastAsia="Times New Roman" w:hAnsi="Times New Roman" w:cs="Times New Roman"/>
          <w:i/>
          <w:color w:val="000000"/>
        </w:rPr>
        <w:t>Kontrola lijekova I“ i „Kontrola lijekova II“,</w:t>
      </w:r>
      <w:r w:rsidRPr="00AF713F">
        <w:rPr>
          <w:rFonts w:ascii="Times New Roman" w:eastAsia="Times New Roman" w:hAnsi="Times New Roman" w:cs="Times New Roman"/>
          <w:color w:val="000000"/>
        </w:rPr>
        <w:t xml:space="preserve"> kao i izbornim predmetima: </w:t>
      </w:r>
      <w:r w:rsidRPr="00AF713F">
        <w:rPr>
          <w:rFonts w:ascii="Times New Roman" w:eastAsia="Times New Roman" w:hAnsi="Times New Roman" w:cs="Times New Roman"/>
          <w:i/>
          <w:color w:val="000000"/>
        </w:rPr>
        <w:t>„Odabrana poglavlja iz Kontrole lijekova-Dobra kontrolno-laboratorijska praksa“ „Odabrana poglavlja iz Kontrole lijekova-Nečistoće u lijekovima“ „Odabrana poglavlja iz Kontrole lijekova-Kontrola graničnih medicinskih proizvoda</w:t>
      </w:r>
      <w:r w:rsidRPr="00AF713F">
        <w:rPr>
          <w:rFonts w:ascii="Times New Roman" w:eastAsia="Times New Roman" w:hAnsi="Times New Roman" w:cs="Times New Roman"/>
          <w:color w:val="000000"/>
        </w:rPr>
        <w:t xml:space="preserve">“. Učestvuje kao predavač na predmetu </w:t>
      </w:r>
      <w:r w:rsidRPr="00AF713F">
        <w:rPr>
          <w:rFonts w:ascii="Times New Roman" w:eastAsia="Times New Roman" w:hAnsi="Times New Roman" w:cs="Times New Roman"/>
          <w:i/>
          <w:color w:val="000000"/>
        </w:rPr>
        <w:t>„Stručna praksa“</w:t>
      </w:r>
      <w:r w:rsidRPr="00AF713F">
        <w:rPr>
          <w:rFonts w:ascii="Times New Roman" w:eastAsia="Times New Roman" w:hAnsi="Times New Roman" w:cs="Times New Roman"/>
          <w:color w:val="000000"/>
        </w:rPr>
        <w:t xml:space="preserve"> za studente završne godine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B9C4F7D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>Uključena je u izvođenje nastave  III ciklusa studija na Univerzitetu u Sarajevu-Farmaceutskom fakultetu na predmetima: obavezni predmet-</w:t>
      </w:r>
      <w:r w:rsidRPr="00AF713F">
        <w:rPr>
          <w:rFonts w:ascii="Times New Roman" w:eastAsia="Times New Roman" w:hAnsi="Times New Roman" w:cs="Times New Roman"/>
          <w:i/>
          <w:color w:val="000000"/>
        </w:rPr>
        <w:t xml:space="preserve">„Istraživačke tehnike u farmaciji“ i“Etički principi i dobra laboratorijska i klinička praksa“ </w:t>
      </w:r>
      <w:r w:rsidRPr="00AF713F">
        <w:rPr>
          <w:rFonts w:ascii="Times New Roman" w:eastAsia="Times New Roman" w:hAnsi="Times New Roman" w:cs="Times New Roman"/>
          <w:color w:val="000000"/>
        </w:rPr>
        <w:t>i izborni predmeti:</w:t>
      </w:r>
      <w:r w:rsidRPr="00AF713F">
        <w:rPr>
          <w:rFonts w:ascii="Times New Roman" w:eastAsia="Times New Roman" w:hAnsi="Times New Roman" w:cs="Times New Roman"/>
          <w:i/>
          <w:color w:val="000000"/>
        </w:rPr>
        <w:t xml:space="preserve"> „Savremene analitičke metode za identifikaciju i karakterizaciju nečistoća i degradacionih produkata u lijekovima“, „Instrumentalne metode analize proteina i biofarmaceutika“ i „Novi trendovi u ekstrakciji bioaktivnih supstanci i njihovih metabolita“.</w:t>
      </w:r>
    </w:p>
    <w:p w14:paraId="46A23A16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 xml:space="preserve">Učesvovala je u </w:t>
      </w:r>
      <w:bookmarkStart w:id="2" w:name="_Hlk172532155"/>
      <w:r w:rsidRPr="00AF713F">
        <w:rPr>
          <w:rFonts w:ascii="Times New Roman" w:eastAsia="Times New Roman" w:hAnsi="Times New Roman" w:cs="Times New Roman"/>
          <w:color w:val="000000"/>
        </w:rPr>
        <w:t>izradi ESCTS- informacijskog paketa za 2015  za integrisani studij I i II ciklusa</w:t>
      </w:r>
      <w:bookmarkEnd w:id="2"/>
      <w:r w:rsidRPr="00AF713F">
        <w:rPr>
          <w:rFonts w:ascii="Times New Roman" w:eastAsia="Times New Roman" w:hAnsi="Times New Roman" w:cs="Times New Roman"/>
          <w:color w:val="000000"/>
        </w:rPr>
        <w:t xml:space="preserve">, kao i izradi ESCTS- informacijskog paketa za 2023  za integrisani studij I i II ciklusa. Mentor magistarskih </w:t>
      </w:r>
      <w:r w:rsidRPr="00AF713F">
        <w:rPr>
          <w:rFonts w:ascii="Times New Roman" w:eastAsia="Times New Roman" w:hAnsi="Times New Roman" w:cs="Times New Roman"/>
          <w:color w:val="000000"/>
        </w:rPr>
        <w:lastRenderedPageBreak/>
        <w:t>radova i supervizor za studenta doktoranta. Od 2021.godine učestvuje u nastavi na III ciklusu studija na Farmaceutskom fakultetu na Univerzitetu u Tuzli na predmetu: „</w:t>
      </w:r>
      <w:r w:rsidRPr="00AF713F">
        <w:rPr>
          <w:rFonts w:ascii="Times New Roman" w:eastAsia="Times New Roman" w:hAnsi="Times New Roman" w:cs="Times New Roman"/>
          <w:i/>
          <w:iCs/>
          <w:color w:val="000000"/>
        </w:rPr>
        <w:t>Analitičke metode u farmaciji</w:t>
      </w:r>
      <w:r w:rsidRPr="00AF713F"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89B495D" w14:textId="77777777" w:rsidR="007D4FEF" w:rsidRPr="00AF713F" w:rsidRDefault="007D4FEF" w:rsidP="007D4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85A59CA" w14:textId="77777777" w:rsidR="007D4FEF" w:rsidRPr="00AF713F" w:rsidRDefault="007D4FEF" w:rsidP="007D4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F713F">
        <w:rPr>
          <w:rFonts w:ascii="Times New Roman" w:eastAsia="Times New Roman" w:hAnsi="Times New Roman" w:cs="Times New Roman"/>
          <w:b/>
          <w:color w:val="000000"/>
        </w:rPr>
        <w:t xml:space="preserve">Aktivnosti na Univerzitetu i fakultetima </w:t>
      </w:r>
    </w:p>
    <w:p w14:paraId="1D336E88" w14:textId="77777777" w:rsidR="007D4FEF" w:rsidRPr="00AF713F" w:rsidRDefault="007D4FEF" w:rsidP="007D4FE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59240A35" w14:textId="77777777" w:rsidR="007D4FEF" w:rsidRPr="00AF713F" w:rsidRDefault="007D4FEF" w:rsidP="007D4F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>2004-2005. Član Upravnog odbora Farmaceutskog fakulteta u Sarajevu</w:t>
      </w:r>
    </w:p>
    <w:p w14:paraId="56A872F0" w14:textId="77777777" w:rsidR="007D4FEF" w:rsidRPr="00AF713F" w:rsidRDefault="007D4FEF" w:rsidP="007D4F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>2013-2016: Zamjenik predsjednika Vijeća uposlenika Farmaceutskog fakulteta</w:t>
      </w:r>
    </w:p>
    <w:p w14:paraId="174E394E" w14:textId="77777777" w:rsidR="007D4FEF" w:rsidRPr="00AF713F" w:rsidRDefault="007D4FEF" w:rsidP="007D4F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>2014-2017: Član etičkog odbora Farmaceutskog fakulteta Univerziteta u Sarajevu</w:t>
      </w:r>
    </w:p>
    <w:p w14:paraId="2EF93031" w14:textId="77777777" w:rsidR="007D4FEF" w:rsidRPr="00AF713F" w:rsidRDefault="007D4FEF" w:rsidP="007D4F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>2019-2024: Član Izdavačkog savjeta UNSA ispred medicinske grupacije</w:t>
      </w:r>
    </w:p>
    <w:p w14:paraId="28BA8CE3" w14:textId="77777777" w:rsidR="007D4FEF" w:rsidRPr="00AF713F" w:rsidRDefault="007D4FEF" w:rsidP="007D4F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 xml:space="preserve">2019- danas: Odgovorni profesor na integrisanom studiju I i II ciklusa na predmetu </w:t>
      </w:r>
      <w:r w:rsidRPr="00AF713F">
        <w:rPr>
          <w:rFonts w:ascii="Times New Roman" w:eastAsia="Times New Roman" w:hAnsi="Times New Roman" w:cs="Times New Roman"/>
          <w:i/>
          <w:color w:val="000000"/>
        </w:rPr>
        <w:t>„Kontrola lijekova I“</w:t>
      </w:r>
      <w:r w:rsidRPr="00AF713F">
        <w:rPr>
          <w:rFonts w:ascii="Times New Roman" w:eastAsia="Times New Roman" w:hAnsi="Times New Roman" w:cs="Times New Roman"/>
          <w:color w:val="000000"/>
        </w:rPr>
        <w:t xml:space="preserve"> i  izbornom predmetu: „</w:t>
      </w:r>
      <w:r w:rsidRPr="00AF713F">
        <w:rPr>
          <w:rFonts w:ascii="Times New Roman" w:eastAsia="Times New Roman" w:hAnsi="Times New Roman" w:cs="Times New Roman"/>
          <w:i/>
          <w:color w:val="000000"/>
        </w:rPr>
        <w:t>Odabrana poglavlja iz Kontrole lijekova-nečistoće u lijekovima“</w:t>
      </w:r>
    </w:p>
    <w:p w14:paraId="17BBA613" w14:textId="77777777" w:rsidR="007D4FEF" w:rsidRPr="00AF713F" w:rsidRDefault="007D4FEF" w:rsidP="007D4F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AF713F">
        <w:rPr>
          <w:rFonts w:ascii="Times New Roman" w:eastAsia="Times New Roman" w:hAnsi="Times New Roman" w:cs="Times New Roman"/>
          <w:iCs/>
          <w:color w:val="000000"/>
        </w:rPr>
        <w:t>2019-danas: Član Vijeća doktorskog studija na Univerzittetu u Sarajevu-Farmaceutskom fakultetu</w:t>
      </w:r>
    </w:p>
    <w:p w14:paraId="14DEF6EE" w14:textId="77777777" w:rsidR="007D4FEF" w:rsidRPr="00AF713F" w:rsidRDefault="007D4FEF" w:rsidP="007D4F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 xml:space="preserve">2019- danas: Odgovorni profesor na Doktoralnom studija na predmetu </w:t>
      </w:r>
      <w:r w:rsidRPr="00AF713F">
        <w:rPr>
          <w:rFonts w:ascii="Times New Roman" w:eastAsia="Times New Roman" w:hAnsi="Times New Roman" w:cs="Times New Roman"/>
          <w:i/>
          <w:color w:val="000000"/>
        </w:rPr>
        <w:t>„Savremene analitičke metode za identifikaciju i karakterizaciju nečistoća i degradacionih produkata u lijekovima“,</w:t>
      </w:r>
    </w:p>
    <w:p w14:paraId="48B3BBA3" w14:textId="77777777" w:rsidR="007D4FEF" w:rsidRPr="00AF713F" w:rsidRDefault="007D4FEF" w:rsidP="007D4FE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2021-2023-Rukovodilac Katedre za analitiku lijekova</w:t>
      </w:r>
    </w:p>
    <w:p w14:paraId="32323861" w14:textId="77777777" w:rsidR="007D4FEF" w:rsidRPr="00AF713F" w:rsidRDefault="007D4FEF" w:rsidP="007D4FE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noProof/>
          <w:lang w:val="bs-Cyrl-BA"/>
        </w:rPr>
      </w:pPr>
      <w:r w:rsidRPr="00AF713F">
        <w:rPr>
          <w:rFonts w:ascii="Times New Roman" w:hAnsi="Times New Roman" w:cs="Times New Roman"/>
          <w:noProof/>
        </w:rPr>
        <w:t>2023: Predsjedavajuća Vijeća doktorskog studija Univerziteta u Sarajevu-Farmaceutskog fakulteta</w:t>
      </w:r>
    </w:p>
    <w:p w14:paraId="4BA9A4C0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</w:rPr>
      </w:pPr>
    </w:p>
    <w:p w14:paraId="4622267A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 w:rsidRPr="00AF713F">
        <w:rPr>
          <w:rFonts w:ascii="Times New Roman" w:eastAsia="Times New Roman" w:hAnsi="Times New Roman" w:cs="Times New Roman"/>
          <w:b/>
        </w:rPr>
        <w:t xml:space="preserve">Stručne aktivnosti: </w:t>
      </w:r>
    </w:p>
    <w:p w14:paraId="272AF029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</w:p>
    <w:p w14:paraId="354C2691" w14:textId="08AFC98D" w:rsidR="007D4FEF" w:rsidRPr="00AF713F" w:rsidRDefault="007D4FEF" w:rsidP="00CC342B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noProof/>
          <w:lang w:val="bs-Cyrl-BA"/>
        </w:rPr>
      </w:pPr>
      <w:r w:rsidRPr="00AF713F">
        <w:rPr>
          <w:rFonts w:ascii="Times New Roman" w:hAnsi="Times New Roman" w:cs="Times New Roman"/>
          <w:noProof/>
        </w:rPr>
        <w:t xml:space="preserve">2014-danas: </w:t>
      </w:r>
      <w:r w:rsidRPr="00AF713F">
        <w:rPr>
          <w:rFonts w:ascii="Times New Roman" w:hAnsi="Times New Roman" w:cs="Times New Roman"/>
          <w:noProof/>
          <w:lang w:val="bs-Cyrl-BA"/>
        </w:rPr>
        <w:t>Mentor za specijalizacije iz „</w:t>
      </w:r>
      <w:r w:rsidRPr="00AF713F">
        <w:rPr>
          <w:rFonts w:ascii="Times New Roman" w:hAnsi="Times New Roman" w:cs="Times New Roman"/>
          <w:i/>
          <w:noProof/>
          <w:lang w:val="bs-Cyrl-BA"/>
        </w:rPr>
        <w:t>Ispitivanja i kontrole lijekova</w:t>
      </w:r>
      <w:r w:rsidRPr="00AF713F">
        <w:rPr>
          <w:rFonts w:ascii="Times New Roman" w:hAnsi="Times New Roman" w:cs="Times New Roman"/>
          <w:noProof/>
          <w:lang w:val="bs-Cyrl-BA"/>
        </w:rPr>
        <w:t xml:space="preserve">“ na </w:t>
      </w:r>
      <w:r w:rsidRPr="00AF713F">
        <w:rPr>
          <w:rFonts w:ascii="Times New Roman" w:hAnsi="Times New Roman" w:cs="Times New Roman"/>
          <w:noProof/>
        </w:rPr>
        <w:t>Univerzitetu u Sarajevu-</w:t>
      </w:r>
      <w:r w:rsidRPr="00AF713F">
        <w:rPr>
          <w:rFonts w:ascii="Times New Roman" w:hAnsi="Times New Roman" w:cs="Times New Roman"/>
          <w:noProof/>
          <w:lang w:val="bs-Cyrl-BA"/>
        </w:rPr>
        <w:t>Farmaceutskom fakultetu</w:t>
      </w:r>
      <w:r w:rsidRPr="00AF713F">
        <w:rPr>
          <w:rFonts w:ascii="Times New Roman" w:hAnsi="Times New Roman" w:cs="Times New Roman"/>
          <w:noProof/>
        </w:rPr>
        <w:t>, te angažovana kao i</w:t>
      </w:r>
      <w:r w:rsidRPr="00AF713F">
        <w:rPr>
          <w:rFonts w:ascii="Times New Roman" w:hAnsi="Times New Roman" w:cs="Times New Roman"/>
          <w:noProof/>
          <w:lang w:val="bs-Cyrl-BA"/>
        </w:rPr>
        <w:t>spitivač za specijalističke ispite iz „</w:t>
      </w:r>
      <w:r w:rsidRPr="00AF713F">
        <w:rPr>
          <w:rFonts w:ascii="Times New Roman" w:hAnsi="Times New Roman" w:cs="Times New Roman"/>
          <w:i/>
          <w:noProof/>
          <w:lang w:val="bs-Cyrl-BA"/>
        </w:rPr>
        <w:t>Ispitivanja i kontrole lijekova</w:t>
      </w:r>
      <w:r w:rsidRPr="00AF713F">
        <w:rPr>
          <w:rFonts w:ascii="Times New Roman" w:hAnsi="Times New Roman" w:cs="Times New Roman"/>
          <w:noProof/>
          <w:lang w:val="bs-Cyrl-BA"/>
        </w:rPr>
        <w:t>“ pri Federalnom ministarstvu zdravstva BiH</w:t>
      </w:r>
      <w:r>
        <w:rPr>
          <w:rFonts w:ascii="Times New Roman" w:hAnsi="Times New Roman" w:cs="Times New Roman"/>
          <w:noProof/>
        </w:rPr>
        <w:t>.</w:t>
      </w:r>
      <w:r w:rsidRPr="00AF713F">
        <w:rPr>
          <w:rFonts w:ascii="Times New Roman" w:hAnsi="Times New Roman" w:cs="Times New Roman"/>
          <w:noProof/>
          <w:lang w:val="bs-Cyrl-BA"/>
        </w:rPr>
        <w:t xml:space="preserve"> </w:t>
      </w:r>
    </w:p>
    <w:p w14:paraId="45706211" w14:textId="77777777" w:rsidR="007D4FEF" w:rsidRPr="00AF713F" w:rsidRDefault="007D4FEF" w:rsidP="00CC34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AF713F">
        <w:rPr>
          <w:rFonts w:ascii="Times New Roman" w:eastAsia="Times New Roman" w:hAnsi="Times New Roman" w:cs="Times New Roman"/>
          <w:color w:val="000000"/>
        </w:rPr>
        <w:t>2022-danas: Član Komisije za kozmetiku sa posebnom namjenom ispred Federalnog ministarstva zdravstva BiH</w:t>
      </w:r>
    </w:p>
    <w:p w14:paraId="036EF468" w14:textId="77777777" w:rsidR="007D4FEF" w:rsidRPr="00AF713F" w:rsidRDefault="007D4FEF" w:rsidP="00CC342B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noProof/>
          <w:lang w:val="bs-Cyrl-BA"/>
        </w:rPr>
      </w:pPr>
      <w:r w:rsidRPr="00AF713F">
        <w:rPr>
          <w:rFonts w:ascii="Times New Roman" w:hAnsi="Times New Roman" w:cs="Times New Roman"/>
          <w:noProof/>
        </w:rPr>
        <w:t>2020-danas: predavač i član ispitne Komisije u okviru programa cjeloživotnog učenja: „</w:t>
      </w:r>
      <w:r w:rsidRPr="00AF713F">
        <w:rPr>
          <w:rFonts w:ascii="Times New Roman" w:hAnsi="Times New Roman" w:cs="Times New Roman"/>
          <w:i/>
          <w:iCs/>
          <w:noProof/>
        </w:rPr>
        <w:t>Formulab:formulisanje preparata za njegu kože</w:t>
      </w:r>
      <w:r w:rsidRPr="00AF713F">
        <w:rPr>
          <w:rFonts w:ascii="Times New Roman" w:hAnsi="Times New Roman" w:cs="Times New Roman"/>
          <w:noProof/>
        </w:rPr>
        <w:t>“ koji se odvija na Univerzitetu Sarajevu-Farmaceutskom fakultetu</w:t>
      </w:r>
    </w:p>
    <w:p w14:paraId="52A2DF2B" w14:textId="77777777" w:rsidR="007D4FEF" w:rsidRPr="00AF713F" w:rsidRDefault="007D4FEF" w:rsidP="007D4FEF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AF713F">
        <w:rPr>
          <w:rFonts w:ascii="Times New Roman" w:eastAsia="Times New Roman" w:hAnsi="Times New Roman" w:cs="Times New Roman"/>
          <w:b/>
          <w:bCs/>
        </w:rPr>
        <w:t xml:space="preserve">Usavršavanja: </w:t>
      </w:r>
    </w:p>
    <w:p w14:paraId="4D5866F6" w14:textId="77777777" w:rsidR="007D4FEF" w:rsidRPr="00AF713F" w:rsidRDefault="007D4FEF" w:rsidP="007D4FE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2008 godine: Pedagoško obrazovanje nastavnika i saradanika</w:t>
      </w:r>
    </w:p>
    <w:p w14:paraId="5372CC40" w14:textId="77777777" w:rsidR="007D4FEF" w:rsidRPr="00AF713F" w:rsidRDefault="007D4FEF" w:rsidP="007D4FE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2015 godine: TRAIN: program cjeloživotnog učenja u oblasti pedagoškog obrazovanjai jačanja kompetencija cjeloživotnog učenja na Univerzitetu u Sarajevu</w:t>
      </w:r>
    </w:p>
    <w:p w14:paraId="761287C4" w14:textId="77777777" w:rsidR="007D4FEF" w:rsidRPr="00AF713F" w:rsidRDefault="007D4FEF" w:rsidP="007D4FE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2022 godine: Naučni skup: „Medicinski kanabis-dokazi i kontroverze“</w:t>
      </w:r>
    </w:p>
    <w:p w14:paraId="3FEF6636" w14:textId="77777777" w:rsidR="007D4FEF" w:rsidRPr="00AF713F" w:rsidRDefault="007D4FEF" w:rsidP="007D4FE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2019 godine: Seminar: „Nove tehnike Karl-Fisher metode-primjena u prehrambenoj, farmaceutskoj i termoenergetskoj industriji“</w:t>
      </w:r>
    </w:p>
    <w:p w14:paraId="5E30F0C5" w14:textId="77777777" w:rsidR="007D4FEF" w:rsidRPr="00AF713F" w:rsidRDefault="007D4FEF" w:rsidP="007D4FE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2022 godine: Seminar: „Značaj nitrozaminskih nečistoća u lekovima“</w:t>
      </w:r>
    </w:p>
    <w:p w14:paraId="16919687" w14:textId="77777777" w:rsidR="007D4FEF" w:rsidRPr="00AF713F" w:rsidRDefault="007D4FEF" w:rsidP="007D4FE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2023.godine: Seminar: Moderna hromatografska rješenja za vaš laboratorij“</w:t>
      </w:r>
    </w:p>
    <w:p w14:paraId="6A486E2A" w14:textId="77777777" w:rsidR="007D4FEF" w:rsidRPr="00AF713F" w:rsidRDefault="007D4FEF" w:rsidP="007D4FEF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2022 godine: ERASMUS+ staff mobility for training na Fakultetu za hemiju i prehrambene tehnologije na Slovačkom Tehnološkom Univerzitetu u Bratislavi (Slovačk</w:t>
      </w:r>
      <w:r>
        <w:rPr>
          <w:rFonts w:ascii="Times New Roman" w:eastAsia="Times New Roman" w:hAnsi="Times New Roman" w:cs="Times New Roman"/>
        </w:rPr>
        <w:t>a)</w:t>
      </w:r>
    </w:p>
    <w:p w14:paraId="77B73924" w14:textId="77777777" w:rsidR="007D4FEF" w:rsidRDefault="007D4FEF" w:rsidP="007D4FEF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1175885F" w14:textId="77777777" w:rsidR="00CC342B" w:rsidRPr="00AF713F" w:rsidRDefault="00CC342B" w:rsidP="007D4FEF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14:paraId="4B180BE5" w14:textId="77777777" w:rsidR="007D4FEF" w:rsidRPr="00AF713F" w:rsidRDefault="007D4FEF" w:rsidP="007D4FEF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AF713F">
        <w:rPr>
          <w:rFonts w:ascii="Times New Roman" w:eastAsia="Times New Roman" w:hAnsi="Times New Roman" w:cs="Times New Roman"/>
          <w:b/>
          <w:bCs/>
        </w:rPr>
        <w:lastRenderedPageBreak/>
        <w:t>Nagrade:</w:t>
      </w:r>
    </w:p>
    <w:p w14:paraId="748D26BB" w14:textId="77777777" w:rsidR="007D4FEF" w:rsidRPr="00AF713F" w:rsidRDefault="007D4FEF" w:rsidP="00CC342B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AF713F">
        <w:rPr>
          <w:rFonts w:ascii="Times New Roman" w:eastAsia="Times New Roman" w:hAnsi="Times New Roman" w:cs="Times New Roman"/>
        </w:rPr>
        <w:t>2023 godine dodijeljena nagrada za rezultate naučno/umjetničkog rada za 2022.godinu od strane Univerziteta u Sarajevu.</w:t>
      </w:r>
    </w:p>
    <w:p w14:paraId="6613CC44" w14:textId="77777777" w:rsidR="007D4FEF" w:rsidRPr="00AF713F" w:rsidRDefault="007D4FEF" w:rsidP="007D4FEF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 w:rsidRPr="00AF713F">
        <w:rPr>
          <w:rFonts w:ascii="Times New Roman" w:eastAsia="Times New Roman" w:hAnsi="Times New Roman" w:cs="Times New Roman"/>
          <w:b/>
          <w:bCs/>
        </w:rPr>
        <w:t xml:space="preserve">Knjige: </w:t>
      </w:r>
    </w:p>
    <w:p w14:paraId="59454493" w14:textId="47F22E17" w:rsidR="007D4FEF" w:rsidRPr="00CC342B" w:rsidRDefault="007D4FEF" w:rsidP="00CC342B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noProof/>
          <w:spacing w:val="6"/>
        </w:rPr>
      </w:pPr>
      <w:r w:rsidRPr="00CC342B">
        <w:rPr>
          <w:rFonts w:ascii="Times New Roman" w:eastAsia="Times New Roman" w:hAnsi="Times New Roman" w:cs="Times New Roman"/>
          <w:b/>
          <w:bCs/>
        </w:rPr>
        <w:t xml:space="preserve">2018: </w:t>
      </w:r>
      <w:r w:rsidRPr="00CC342B">
        <w:rPr>
          <w:rFonts w:ascii="Times New Roman" w:hAnsi="Times New Roman" w:cs="Times New Roman"/>
          <w:bCs/>
          <w:noProof/>
          <w:spacing w:val="6"/>
          <w:lang w:val="bs-Cyrl-BA"/>
        </w:rPr>
        <w:t>E. Bečić</w:t>
      </w:r>
      <w:r w:rsidRPr="00CC342B">
        <w:rPr>
          <w:rFonts w:ascii="Times New Roman" w:hAnsi="Times New Roman" w:cs="Times New Roman"/>
          <w:b/>
          <w:noProof/>
          <w:spacing w:val="6"/>
          <w:lang w:val="bs-Cyrl-BA"/>
        </w:rPr>
        <w:t>,</w:t>
      </w:r>
      <w:r w:rsidRPr="00CC342B">
        <w:rPr>
          <w:rFonts w:ascii="Times New Roman" w:hAnsi="Times New Roman" w:cs="Times New Roman"/>
          <w:noProof/>
          <w:spacing w:val="6"/>
          <w:lang w:val="bs-Cyrl-BA"/>
        </w:rPr>
        <w:t xml:space="preserve"> </w:t>
      </w:r>
      <w:r w:rsidRPr="00CC342B">
        <w:rPr>
          <w:rFonts w:ascii="Times New Roman" w:hAnsi="Times New Roman" w:cs="Times New Roman"/>
          <w:b/>
          <w:bCs/>
          <w:noProof/>
          <w:spacing w:val="6"/>
          <w:lang w:val="bs-Cyrl-BA"/>
        </w:rPr>
        <w:t>B. Imamović</w:t>
      </w:r>
      <w:r w:rsidRPr="00CC342B">
        <w:rPr>
          <w:rFonts w:ascii="Times New Roman" w:hAnsi="Times New Roman" w:cs="Times New Roman"/>
          <w:noProof/>
          <w:spacing w:val="6"/>
          <w:lang w:val="bs-Cyrl-BA"/>
        </w:rPr>
        <w:t xml:space="preserve">, M. Šober, M. Dedić. Spektroskopske metode u analitici lijekova – Udžbenik za praktičnu nastavu.. </w:t>
      </w:r>
    </w:p>
    <w:p w14:paraId="5B9B4AF8" w14:textId="20D91309" w:rsidR="007D4FEF" w:rsidRPr="00701361" w:rsidRDefault="007D4FEF" w:rsidP="00CC342B">
      <w:pPr>
        <w:pStyle w:val="Default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701361">
        <w:rPr>
          <w:rFonts w:eastAsia="Times New Roman"/>
          <w:b/>
          <w:bCs/>
          <w:sz w:val="22"/>
          <w:szCs w:val="22"/>
        </w:rPr>
        <w:t xml:space="preserve">2022: </w:t>
      </w:r>
      <w:r w:rsidRPr="00701361">
        <w:rPr>
          <w:b/>
          <w:bCs/>
          <w:sz w:val="22"/>
          <w:szCs w:val="22"/>
        </w:rPr>
        <w:t>Belma Imamović</w:t>
      </w:r>
      <w:r w:rsidRPr="00701361">
        <w:rPr>
          <w:sz w:val="22"/>
          <w:szCs w:val="22"/>
        </w:rPr>
        <w:t xml:space="preserve">, Ervina Bečić, Mirza Dedić </w:t>
      </w:r>
      <w:r w:rsidRPr="00701361">
        <w:rPr>
          <w:rFonts w:eastAsia="Times New Roman"/>
          <w:b/>
          <w:bCs/>
          <w:i/>
          <w:iCs/>
          <w:sz w:val="22"/>
          <w:szCs w:val="22"/>
        </w:rPr>
        <w:t>„</w:t>
      </w:r>
      <w:r w:rsidRPr="00701361">
        <w:rPr>
          <w:i/>
          <w:iCs/>
          <w:sz w:val="22"/>
          <w:szCs w:val="22"/>
        </w:rPr>
        <w:t>Hromatografske i volumetrijske metode u analitici lijekova - Udžbenik za praktičnu nastavu</w:t>
      </w:r>
      <w:r w:rsidRPr="00701361">
        <w:rPr>
          <w:sz w:val="22"/>
          <w:szCs w:val="22"/>
        </w:rPr>
        <w:t xml:space="preserve">“ </w:t>
      </w:r>
    </w:p>
    <w:p w14:paraId="6F97E541" w14:textId="3F3ADB4B" w:rsidR="007D4FEF" w:rsidRPr="00CC342B" w:rsidRDefault="007D4FEF" w:rsidP="00CC342B">
      <w:pPr>
        <w:pStyle w:val="Default"/>
        <w:numPr>
          <w:ilvl w:val="0"/>
          <w:numId w:val="12"/>
        </w:numPr>
        <w:spacing w:line="276" w:lineRule="auto"/>
        <w:rPr>
          <w:rFonts w:eastAsia="Times New Roman"/>
          <w:sz w:val="22"/>
          <w:szCs w:val="22"/>
        </w:rPr>
      </w:pPr>
      <w:r w:rsidRPr="00CC342B">
        <w:rPr>
          <w:rFonts w:eastAsia="Times New Roman"/>
          <w:b/>
          <w:bCs/>
          <w:sz w:val="22"/>
          <w:szCs w:val="22"/>
        </w:rPr>
        <w:t xml:space="preserve">2024: </w:t>
      </w:r>
      <w:r w:rsidRPr="00CC342B">
        <w:rPr>
          <w:b/>
          <w:bCs/>
          <w:sz w:val="22"/>
          <w:szCs w:val="22"/>
        </w:rPr>
        <w:t>Belma Imamović</w:t>
      </w:r>
      <w:r w:rsidRPr="00CC342B">
        <w:rPr>
          <w:sz w:val="22"/>
          <w:szCs w:val="22"/>
        </w:rPr>
        <w:t xml:space="preserve">, Ervina Bečić, Ognjenka Rahić </w:t>
      </w:r>
      <w:r w:rsidRPr="00CC342B">
        <w:rPr>
          <w:rFonts w:eastAsia="Times New Roman"/>
          <w:b/>
          <w:bCs/>
          <w:i/>
          <w:iCs/>
          <w:sz w:val="22"/>
          <w:szCs w:val="22"/>
        </w:rPr>
        <w:t>„</w:t>
      </w:r>
      <w:r w:rsidRPr="00CC342B">
        <w:rPr>
          <w:rFonts w:eastAsia="Times New Roman"/>
          <w:i/>
          <w:iCs/>
          <w:sz w:val="22"/>
          <w:szCs w:val="22"/>
        </w:rPr>
        <w:t>Nečistoće u lijekovima“</w:t>
      </w:r>
      <w:r w:rsidRPr="00CC342B">
        <w:rPr>
          <w:sz w:val="22"/>
          <w:szCs w:val="22"/>
        </w:rPr>
        <w:t xml:space="preserve"> </w:t>
      </w:r>
      <w:r w:rsidRPr="00CC342B">
        <w:rPr>
          <w:rFonts w:eastAsia="Times New Roman"/>
          <w:sz w:val="22"/>
          <w:szCs w:val="22"/>
        </w:rPr>
        <w:t>(univerzitetski udžbenik)</w:t>
      </w:r>
    </w:p>
    <w:p w14:paraId="31E9D49F" w14:textId="0AD60E96" w:rsidR="00CC342B" w:rsidRPr="00CC342B" w:rsidRDefault="00CC342B" w:rsidP="00CC342B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</w:rPr>
      </w:pPr>
      <w:r w:rsidRPr="00CC342B">
        <w:rPr>
          <w:rFonts w:ascii="Times New Roman" w:eastAsia="Times New Roman" w:hAnsi="Times New Roman" w:cs="Times New Roman"/>
          <w:b/>
          <w:bCs/>
          <w:noProof/>
          <w:lang w:val="bs-Cyrl-BA"/>
        </w:rPr>
        <w:t xml:space="preserve">2024: </w:t>
      </w:r>
      <w:r w:rsidRPr="00CC342B">
        <w:rPr>
          <w:rFonts w:ascii="Times New Roman" w:hAnsi="Times New Roman" w:cs="Times New Roman"/>
          <w:noProof/>
          <w:lang w:val="bs-Cyrl-BA"/>
        </w:rPr>
        <w:t>Omeragić E</w:t>
      </w:r>
      <w:r w:rsidRPr="00CC342B">
        <w:rPr>
          <w:rFonts w:ascii="Times New Roman" w:hAnsi="Times New Roman" w:cs="Times New Roman"/>
          <w:b/>
          <w:bCs/>
          <w:noProof/>
          <w:lang w:val="bs-Cyrl-BA"/>
        </w:rPr>
        <w:t>, Imamović B</w:t>
      </w:r>
      <w:r w:rsidRPr="00CC342B">
        <w:rPr>
          <w:rFonts w:ascii="Times New Roman" w:hAnsi="Times New Roman" w:cs="Times New Roman"/>
          <w:noProof/>
          <w:lang w:val="bs-Cyrl-BA"/>
        </w:rPr>
        <w:t xml:space="preserve">, Bečić E, Dedić M, Hashemi F. Modulating the human microbiome: the impact of xenobiotics on gut microbial composition and therapeutic strategies. In:  </w:t>
      </w:r>
      <w:hyperlink r:id="rId6" w:anchor="author-1-0" w:history="1">
        <w:r w:rsidRPr="00CC342B">
          <w:rPr>
            <w:rFonts w:ascii="Times New Roman" w:eastAsia="Times New Roman" w:hAnsi="Times New Roman" w:cs="Times New Roman"/>
            <w:noProof/>
            <w:lang w:val="bs-Cyrl-BA"/>
          </w:rPr>
          <w:t>Mohsin Khurshid</w:t>
        </w:r>
      </w:hyperlink>
      <w:r w:rsidRPr="00CC342B">
        <w:rPr>
          <w:rFonts w:ascii="Times New Roman" w:eastAsia="Times New Roman" w:hAnsi="Times New Roman" w:cs="Times New Roman"/>
          <w:noProof/>
          <w:lang w:val="bs-Cyrl-BA"/>
        </w:rPr>
        <w:t>, </w:t>
      </w:r>
      <w:hyperlink r:id="rId7" w:anchor="author-1-1" w:history="1">
        <w:r w:rsidRPr="00CC342B">
          <w:rPr>
            <w:rFonts w:ascii="Times New Roman" w:eastAsia="Times New Roman" w:hAnsi="Times New Roman" w:cs="Times New Roman"/>
            <w:noProof/>
            <w:lang w:val="bs-Cyrl-BA"/>
          </w:rPr>
          <w:t>Muhammad Sajid Hamid Akash</w:t>
        </w:r>
      </w:hyperlink>
      <w:r w:rsidRPr="00CC342B">
        <w:rPr>
          <w:rFonts w:ascii="Times New Roman" w:hAnsi="Times New Roman" w:cs="Times New Roman"/>
          <w:noProof/>
          <w:lang w:val="bs-Cyrl-BA"/>
        </w:rPr>
        <w:t xml:space="preserve">, edithors. Human microbiome: techniques, strategies, and therapeutic potential. Springer; 2024.  </w:t>
      </w:r>
    </w:p>
    <w:p w14:paraId="6BEB0348" w14:textId="77777777" w:rsidR="00CC342B" w:rsidRPr="00AF713F" w:rsidRDefault="00CC342B" w:rsidP="00CC342B">
      <w:pPr>
        <w:pStyle w:val="Default"/>
        <w:spacing w:line="276" w:lineRule="auto"/>
        <w:ind w:left="720"/>
        <w:rPr>
          <w:rFonts w:eastAsia="Times New Roman"/>
          <w:sz w:val="22"/>
          <w:szCs w:val="22"/>
        </w:rPr>
      </w:pPr>
    </w:p>
    <w:p w14:paraId="3142F4A9" w14:textId="77777777" w:rsidR="007D4FEF" w:rsidRPr="00AF713F" w:rsidRDefault="007D4FEF" w:rsidP="007D4FEF">
      <w:pPr>
        <w:pStyle w:val="Default"/>
        <w:spacing w:line="276" w:lineRule="auto"/>
        <w:rPr>
          <w:sz w:val="22"/>
          <w:szCs w:val="22"/>
        </w:rPr>
      </w:pPr>
    </w:p>
    <w:p w14:paraId="70B0CF95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F713F">
        <w:rPr>
          <w:rFonts w:ascii="Times New Roman" w:eastAsia="Times New Roman" w:hAnsi="Times New Roman" w:cs="Times New Roman"/>
          <w:b/>
          <w:color w:val="000000"/>
        </w:rPr>
        <w:t>PROJEKTI:</w:t>
      </w:r>
    </w:p>
    <w:p w14:paraId="4A187F50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88BC291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4B3F99C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F713F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Federalni projekti: </w:t>
      </w:r>
    </w:p>
    <w:p w14:paraId="477BB3B5" w14:textId="77777777" w:rsidR="007D4FEF" w:rsidRPr="00AF713F" w:rsidRDefault="007D4FEF" w:rsidP="007D4F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FA9FF04" w14:textId="23ECD2FE" w:rsidR="007D4FEF" w:rsidRPr="00AF713F" w:rsidRDefault="007D4FEF" w:rsidP="007D4F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lang w:val="bs-Cyrl-BA"/>
        </w:rPr>
      </w:pPr>
      <w:r w:rsidRPr="00AF713F">
        <w:rPr>
          <w:rFonts w:ascii="Times New Roman" w:hAnsi="Times New Roman" w:cs="Times New Roman"/>
          <w:b/>
          <w:noProof/>
          <w:lang w:val="bs-Cyrl-BA"/>
        </w:rPr>
        <w:t>Saradnik na projektu</w:t>
      </w:r>
      <w:r w:rsidRPr="00AF713F">
        <w:rPr>
          <w:rFonts w:ascii="Times New Roman" w:hAnsi="Times New Roman" w:cs="Times New Roman"/>
          <w:noProof/>
          <w:lang w:val="bs-Cyrl-BA"/>
        </w:rPr>
        <w:t xml:space="preserve">: </w:t>
      </w:r>
      <w:r w:rsidRPr="00AF713F">
        <w:rPr>
          <w:rFonts w:ascii="Times New Roman" w:hAnsi="Times New Roman" w:cs="Times New Roman"/>
          <w:noProof/>
        </w:rPr>
        <w:t>„</w:t>
      </w:r>
      <w:r w:rsidRPr="00AF713F">
        <w:rPr>
          <w:rFonts w:ascii="Times New Roman" w:hAnsi="Times New Roman" w:cs="Times New Roman"/>
          <w:noProof/>
          <w:lang w:val="bs-Cyrl-BA"/>
        </w:rPr>
        <w:t>Razvoj alternativnih metoda identifikacije i određivanja derivata klorofenoksi karbonskih kiselina</w:t>
      </w:r>
      <w:r w:rsidRPr="00AF713F">
        <w:rPr>
          <w:rFonts w:ascii="Times New Roman" w:hAnsi="Times New Roman" w:cs="Times New Roman"/>
          <w:noProof/>
        </w:rPr>
        <w:t>“</w:t>
      </w:r>
      <w:r w:rsidRPr="00AF713F">
        <w:rPr>
          <w:rFonts w:ascii="Times New Roman" w:hAnsi="Times New Roman" w:cs="Times New Roman"/>
          <w:noProof/>
          <w:lang w:val="bs-Cyrl-BA"/>
        </w:rPr>
        <w:t>. F MONKS od 21.12.2001.</w:t>
      </w:r>
    </w:p>
    <w:p w14:paraId="67A93B9B" w14:textId="43334622" w:rsidR="007D4FEF" w:rsidRPr="00AF713F" w:rsidRDefault="007D4FEF" w:rsidP="007D4F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  <w:lang w:val="bs-Cyrl-BA"/>
        </w:rPr>
      </w:pPr>
      <w:r w:rsidRPr="00AF713F">
        <w:rPr>
          <w:rFonts w:ascii="Times New Roman" w:hAnsi="Times New Roman" w:cs="Times New Roman"/>
          <w:b/>
          <w:noProof/>
          <w:lang w:val="bs-Cyrl-BA"/>
        </w:rPr>
        <w:t>Saradnik na projektu</w:t>
      </w:r>
      <w:r w:rsidRPr="00AF713F">
        <w:rPr>
          <w:rFonts w:ascii="Times New Roman" w:hAnsi="Times New Roman" w:cs="Times New Roman"/>
          <w:noProof/>
          <w:lang w:val="bs-Cyrl-BA"/>
        </w:rPr>
        <w:t xml:space="preserve">: </w:t>
      </w:r>
      <w:r w:rsidRPr="00AF713F">
        <w:rPr>
          <w:rFonts w:ascii="Times New Roman" w:hAnsi="Times New Roman" w:cs="Times New Roman"/>
          <w:noProof/>
        </w:rPr>
        <w:t>„</w:t>
      </w:r>
      <w:r w:rsidRPr="00AF713F">
        <w:rPr>
          <w:rFonts w:ascii="Times New Roman" w:hAnsi="Times New Roman" w:cs="Times New Roman"/>
          <w:noProof/>
          <w:lang w:val="bs-Cyrl-BA"/>
        </w:rPr>
        <w:t>Ispitivanje sereomernih lijekova hromatografskim metodama</w:t>
      </w:r>
      <w:r w:rsidRPr="00AF713F">
        <w:rPr>
          <w:rFonts w:ascii="Times New Roman" w:hAnsi="Times New Roman" w:cs="Times New Roman"/>
          <w:noProof/>
        </w:rPr>
        <w:t>“</w:t>
      </w:r>
      <w:r w:rsidRPr="00AF713F">
        <w:rPr>
          <w:rFonts w:ascii="Times New Roman" w:hAnsi="Times New Roman" w:cs="Times New Roman"/>
          <w:noProof/>
          <w:lang w:val="bs-Cyrl-BA"/>
        </w:rPr>
        <w:t>. FMO od 10.12.2003.</w:t>
      </w:r>
    </w:p>
    <w:p w14:paraId="62608C96" w14:textId="21165ADF" w:rsidR="007D4FEF" w:rsidRPr="00AF713F" w:rsidRDefault="007D4FEF" w:rsidP="007D4F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</w:rPr>
      </w:pPr>
      <w:r w:rsidRPr="00AF713F">
        <w:rPr>
          <w:rFonts w:ascii="Times New Roman" w:hAnsi="Times New Roman" w:cs="Times New Roman"/>
          <w:b/>
          <w:noProof/>
          <w:lang w:val="bs-Cyrl-BA"/>
        </w:rPr>
        <w:t>Saradnik na projektu</w:t>
      </w:r>
      <w:r w:rsidRPr="00AF713F">
        <w:rPr>
          <w:rFonts w:ascii="Times New Roman" w:hAnsi="Times New Roman" w:cs="Times New Roman"/>
          <w:noProof/>
          <w:lang w:val="bs-Cyrl-BA"/>
        </w:rPr>
        <w:t>: „Alternativne metode za određivanje rezidua antibiotika u  medu”. (Projekat finansiran od strane Federalnog ministarstva za obrazovanje i nauku, Voditelj projekta. Doc. dr. Ervina Bečić</w:t>
      </w:r>
    </w:p>
    <w:p w14:paraId="3D2E3565" w14:textId="1E5C735D" w:rsidR="007D4FEF" w:rsidRPr="007D4FEF" w:rsidRDefault="007D4FEF" w:rsidP="007D4FE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noProof/>
        </w:rPr>
      </w:pPr>
      <w:r w:rsidRPr="00AF713F">
        <w:rPr>
          <w:rFonts w:ascii="Times New Roman" w:hAnsi="Times New Roman" w:cs="Times New Roman"/>
          <w:b/>
          <w:noProof/>
          <w:lang w:val="bs-Cyrl-BA"/>
        </w:rPr>
        <w:t>Saradnik na projektu</w:t>
      </w:r>
      <w:r w:rsidRPr="00AF713F">
        <w:rPr>
          <w:rFonts w:ascii="Times New Roman" w:hAnsi="Times New Roman" w:cs="Times New Roman"/>
          <w:noProof/>
          <w:lang w:val="bs-Cyrl-BA"/>
        </w:rPr>
        <w:t>: „Procjena zdravstvenog rizika od kontaminacije teškim metalima zemljišta dječijih igrališta u Sarajevu“, (Projkekat finansiran od straneFederalno ministarstva zdravstva obrazovanja i nauka) Voditelj projekta prof.dr Aida Šapčanin</w:t>
      </w:r>
    </w:p>
    <w:p w14:paraId="30C34A6B" w14:textId="77777777" w:rsidR="007D4FEF" w:rsidRPr="00AF713F" w:rsidRDefault="007D4FEF" w:rsidP="007D4FEF">
      <w:pPr>
        <w:pStyle w:val="ListParagraph"/>
        <w:jc w:val="both"/>
        <w:rPr>
          <w:rFonts w:ascii="Times New Roman" w:hAnsi="Times New Roman" w:cs="Times New Roman"/>
          <w:b/>
          <w:noProof/>
        </w:rPr>
      </w:pPr>
    </w:p>
    <w:p w14:paraId="4F0AC5D5" w14:textId="77777777" w:rsidR="007D4FEF" w:rsidRPr="00AF713F" w:rsidRDefault="007D4FEF" w:rsidP="007D4FEF">
      <w:pPr>
        <w:pStyle w:val="ListParagraph"/>
        <w:jc w:val="both"/>
        <w:rPr>
          <w:rFonts w:ascii="Times New Roman" w:hAnsi="Times New Roman" w:cs="Times New Roman"/>
          <w:b/>
          <w:noProof/>
          <w:u w:val="single"/>
        </w:rPr>
      </w:pPr>
      <w:r w:rsidRPr="00AF713F">
        <w:rPr>
          <w:rFonts w:ascii="Times New Roman" w:hAnsi="Times New Roman" w:cs="Times New Roman"/>
          <w:b/>
          <w:noProof/>
          <w:u w:val="single"/>
        </w:rPr>
        <w:t xml:space="preserve">Kantonalni projekti: </w:t>
      </w:r>
    </w:p>
    <w:p w14:paraId="6B5469D9" w14:textId="77777777" w:rsidR="007D4FEF" w:rsidRPr="00AF713F" w:rsidRDefault="007D4FEF" w:rsidP="007D4FEF">
      <w:pPr>
        <w:pStyle w:val="ListParagraph"/>
        <w:jc w:val="both"/>
        <w:rPr>
          <w:rFonts w:ascii="Times New Roman" w:hAnsi="Times New Roman" w:cs="Times New Roman"/>
          <w:noProof/>
        </w:rPr>
      </w:pPr>
    </w:p>
    <w:p w14:paraId="206D9222" w14:textId="336CC0A3" w:rsidR="007D4FEF" w:rsidRPr="00AF713F" w:rsidRDefault="007D4FEF" w:rsidP="007D5491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noProof/>
        </w:rPr>
      </w:pPr>
      <w:r w:rsidRPr="00AF713F">
        <w:rPr>
          <w:rFonts w:ascii="Times New Roman" w:hAnsi="Times New Roman" w:cs="Times New Roman"/>
          <w:b/>
          <w:noProof/>
          <w:lang w:val="bs-Cyrl-BA"/>
        </w:rPr>
        <w:t>Saradnik na projektu</w:t>
      </w:r>
      <w:r w:rsidRPr="00AF713F">
        <w:rPr>
          <w:rFonts w:ascii="Times New Roman" w:hAnsi="Times New Roman" w:cs="Times New Roman"/>
          <w:noProof/>
          <w:lang w:val="bs-Cyrl-BA"/>
        </w:rPr>
        <w:t xml:space="preserve">: </w:t>
      </w:r>
      <w:r w:rsidRPr="00AF713F">
        <w:rPr>
          <w:rFonts w:ascii="Times New Roman" w:hAnsi="Times New Roman" w:cs="Times New Roman"/>
          <w:noProof/>
        </w:rPr>
        <w:t>„</w:t>
      </w:r>
      <w:r w:rsidRPr="00AF713F">
        <w:rPr>
          <w:rFonts w:ascii="Times New Roman" w:hAnsi="Times New Roman" w:cs="Times New Roman"/>
          <w:noProof/>
          <w:lang w:val="bs-Cyrl-BA"/>
        </w:rPr>
        <w:t>Ispitivanje prisustva pololoriranih bifenila u zemljištu vodozahvatnog područja na teritoriji Kantona Sarajevo</w:t>
      </w:r>
      <w:r w:rsidRPr="00AF713F">
        <w:rPr>
          <w:rFonts w:ascii="Times New Roman" w:hAnsi="Times New Roman" w:cs="Times New Roman"/>
          <w:noProof/>
        </w:rPr>
        <w:t>“/</w:t>
      </w:r>
      <w:r w:rsidRPr="00AF713F">
        <w:rPr>
          <w:rFonts w:ascii="Times New Roman" w:hAnsi="Times New Roman" w:cs="Times New Roman"/>
          <w:noProof/>
          <w:lang w:val="bs-Cyrl-BA"/>
        </w:rPr>
        <w:t xml:space="preserve">.Projekat finansiran od strane Vlade Kantona Sarajevo </w:t>
      </w:r>
    </w:p>
    <w:p w14:paraId="6A6BD413" w14:textId="45B3CD85" w:rsidR="00CA5D4E" w:rsidRPr="00CA5D4E" w:rsidRDefault="007D4FEF" w:rsidP="007D549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noProof/>
          <w:lang w:val="bs-Cyrl-BA"/>
        </w:rPr>
      </w:pPr>
      <w:r w:rsidRPr="00AF713F">
        <w:rPr>
          <w:rFonts w:ascii="Times New Roman" w:hAnsi="Times New Roman" w:cs="Times New Roman"/>
          <w:b/>
          <w:bCs/>
          <w:noProof/>
          <w:lang w:val="bs-Cyrl-BA"/>
        </w:rPr>
        <w:t>Saradnik na projektu. “</w:t>
      </w:r>
      <w:r w:rsidRPr="00AF713F">
        <w:rPr>
          <w:rFonts w:ascii="Times New Roman" w:hAnsi="Times New Roman" w:cs="Times New Roman"/>
          <w:noProof/>
          <w:lang w:val="bs-Cyrl-BA"/>
        </w:rPr>
        <w:t xml:space="preserve">Ispitivanje farmakološkog djelovanja magistralnih lijekova sa antimikrobnim i antiseptičkim djelovanjem u toku i nakon dozvoljenog perioda primjene” </w:t>
      </w:r>
    </w:p>
    <w:p w14:paraId="15957A98" w14:textId="6E270807" w:rsidR="007D4FEF" w:rsidRPr="007D4FEF" w:rsidRDefault="007D4FEF" w:rsidP="00CA5D4E">
      <w:pPr>
        <w:pStyle w:val="ListParagraph"/>
        <w:spacing w:after="0"/>
        <w:jc w:val="both"/>
        <w:rPr>
          <w:rFonts w:ascii="Times New Roman" w:hAnsi="Times New Roman" w:cs="Times New Roman"/>
          <w:noProof/>
          <w:lang w:val="bs-Cyrl-BA"/>
        </w:rPr>
      </w:pPr>
      <w:r w:rsidRPr="00AF713F">
        <w:rPr>
          <w:rFonts w:ascii="Times New Roman" w:hAnsi="Times New Roman" w:cs="Times New Roman"/>
          <w:noProof/>
          <w:lang w:val="bs-Cyrl-BA"/>
        </w:rPr>
        <w:t>Projekat finansiran od strane Ministarstva za obrazovanje i nauku Kantona Sarajevo</w:t>
      </w:r>
      <w:r w:rsidRPr="00AF713F">
        <w:rPr>
          <w:rFonts w:ascii="Times New Roman" w:hAnsi="Times New Roman" w:cs="Times New Roman"/>
          <w:noProof/>
        </w:rPr>
        <w:t>.</w:t>
      </w:r>
    </w:p>
    <w:p w14:paraId="6199EB93" w14:textId="78AA9A51" w:rsidR="007D4FEF" w:rsidRPr="007D4FEF" w:rsidRDefault="007D4FEF" w:rsidP="007D549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noProof/>
          <w:lang w:val="bs-Cyrl-BA"/>
        </w:rPr>
      </w:pPr>
      <w:r w:rsidRPr="007D4FEF">
        <w:rPr>
          <w:rFonts w:ascii="Times New Roman" w:eastAsia="Times New Roman" w:hAnsi="Times New Roman" w:cs="Times New Roman"/>
          <w:b/>
          <w:color w:val="000000"/>
        </w:rPr>
        <w:t xml:space="preserve">Saradnik na projektu: </w:t>
      </w:r>
      <w:r w:rsidRPr="007D4FEF">
        <w:rPr>
          <w:rFonts w:ascii="Times New Roman" w:eastAsia="Times New Roman" w:hAnsi="Times New Roman" w:cs="Times New Roman"/>
          <w:bCs/>
          <w:color w:val="000000"/>
        </w:rPr>
        <w:t>„Uticaj aerosola različitih duhanskih proizvoda na zdravlje pojedinca i zajednice“, finansiran od strane Ministarstva za nauku, visoko obrazovanje i mlade Kantona Sarajevo.</w:t>
      </w:r>
    </w:p>
    <w:p w14:paraId="6888D1B9" w14:textId="52F35E7C" w:rsidR="007D4FEF" w:rsidRPr="007D4FEF" w:rsidRDefault="007D4FEF" w:rsidP="007D549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noProof/>
          <w:lang w:val="bs-Cyrl-BA"/>
        </w:rPr>
      </w:pPr>
      <w:r w:rsidRPr="007D4FEF">
        <w:rPr>
          <w:rFonts w:ascii="Times New Roman" w:eastAsia="Times New Roman" w:hAnsi="Times New Roman" w:cs="Times New Roman"/>
          <w:b/>
          <w:color w:val="000000"/>
        </w:rPr>
        <w:t>Saradnik na projektu:</w:t>
      </w:r>
      <w:r w:rsidRPr="007D4FEF">
        <w:rPr>
          <w:rFonts w:ascii="Times New Roman" w:eastAsia="Times New Roman" w:hAnsi="Times New Roman" w:cs="Times New Roman"/>
          <w:bCs/>
          <w:color w:val="000000"/>
        </w:rPr>
        <w:t xml:space="preserve">“ Orodisperzibilni filmovi vitamina C: novi ljekoviti preparata za zaštitu dječijeg organizma“, finansiran od strane Ministarstva za nauku, visoko obrazovanje i mlade Kantona Sarajevo. </w:t>
      </w:r>
    </w:p>
    <w:p w14:paraId="3855C329" w14:textId="0E8E23F8" w:rsidR="007D4FEF" w:rsidRPr="007D4FEF" w:rsidRDefault="007D4FEF" w:rsidP="007D549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noProof/>
          <w:lang w:val="bs-Cyrl-BA"/>
        </w:rPr>
      </w:pPr>
      <w:r w:rsidRPr="007D4FEF">
        <w:rPr>
          <w:rFonts w:ascii="Times New Roman" w:eastAsia="Times New Roman" w:hAnsi="Times New Roman" w:cs="Times New Roman"/>
          <w:b/>
          <w:color w:val="000000"/>
        </w:rPr>
        <w:lastRenderedPageBreak/>
        <w:t>Saradnik na projektu: „</w:t>
      </w:r>
      <w:r w:rsidRPr="007D4FEF">
        <w:rPr>
          <w:rFonts w:ascii="Times New Roman" w:eastAsia="Times New Roman" w:hAnsi="Times New Roman" w:cs="Times New Roman"/>
          <w:bCs/>
          <w:color w:val="000000"/>
        </w:rPr>
        <w:t xml:space="preserve">Izloženost majke i zdravlja djeteta: Istraživanje transpalcentarnog prijenosa polutanata/TOXMOM“, finansiran od strane Ministarstva za nauku, visoko obrazovanje i mlade Kantona Sarajevo. </w:t>
      </w:r>
    </w:p>
    <w:p w14:paraId="78D86A77" w14:textId="77777777" w:rsidR="007D4FEF" w:rsidRDefault="007D4FEF" w:rsidP="007D6262">
      <w:pPr>
        <w:spacing w:after="0"/>
        <w:jc w:val="both"/>
        <w:rPr>
          <w:rFonts w:ascii="Times New Roman" w:hAnsi="Times New Roman" w:cs="Times New Roman"/>
          <w:b/>
          <w:bCs/>
          <w:noProof/>
        </w:rPr>
      </w:pPr>
    </w:p>
    <w:p w14:paraId="47B9A31E" w14:textId="77777777" w:rsidR="007D4FEF" w:rsidRPr="00AF713F" w:rsidRDefault="007D4FEF" w:rsidP="007D4FEF">
      <w:pPr>
        <w:pStyle w:val="ListParagraph"/>
        <w:ind w:left="810" w:hanging="9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AF713F">
        <w:rPr>
          <w:rFonts w:ascii="Times New Roman" w:eastAsia="Times New Roman" w:hAnsi="Times New Roman" w:cs="Times New Roman"/>
          <w:b/>
          <w:color w:val="000000"/>
          <w:u w:val="single"/>
        </w:rPr>
        <w:t>Bilateralni projekti:</w:t>
      </w:r>
    </w:p>
    <w:p w14:paraId="37B393EF" w14:textId="77777777" w:rsidR="007D4FEF" w:rsidRPr="00AF713F" w:rsidRDefault="007D4FEF" w:rsidP="007D4FEF">
      <w:pPr>
        <w:pStyle w:val="ListParagraph"/>
        <w:ind w:left="810" w:hanging="450"/>
        <w:rPr>
          <w:rFonts w:ascii="Times New Roman" w:hAnsi="Times New Roman" w:cs="Times New Roman"/>
          <w:noProof/>
        </w:rPr>
      </w:pPr>
    </w:p>
    <w:p w14:paraId="7F3F1B8D" w14:textId="711140FA" w:rsidR="007D4FEF" w:rsidRPr="00AF713F" w:rsidRDefault="007D4FEF" w:rsidP="007D4FEF">
      <w:pPr>
        <w:pStyle w:val="ListParagraph"/>
        <w:ind w:hanging="27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Pr="00AF713F">
        <w:rPr>
          <w:rFonts w:ascii="Times New Roman" w:eastAsia="Times New Roman" w:hAnsi="Times New Roman" w:cs="Times New Roman"/>
          <w:b/>
          <w:color w:val="000000"/>
        </w:rPr>
        <w:t xml:space="preserve">Voditelj projekta: </w:t>
      </w:r>
      <w:r w:rsidRPr="00AF713F">
        <w:rPr>
          <w:rFonts w:ascii="Times New Roman" w:eastAsia="Times New Roman" w:hAnsi="Times New Roman" w:cs="Times New Roman"/>
          <w:bCs/>
          <w:color w:val="000000"/>
        </w:rPr>
        <w:t>„Ispitivanje stabilnosti UV filtera u kremama za sunčanje i određivanje toksičnih svojstava dobijenih degradacionih produkata“. Projekat između Republike Slovenija i Bosne i  Hercegovine</w:t>
      </w:r>
      <w:r w:rsidR="00847961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3310E75C" w14:textId="39BBF6D3" w:rsidR="007D4FEF" w:rsidRPr="007D4FEF" w:rsidRDefault="007D4FEF" w:rsidP="007D4FEF">
      <w:pPr>
        <w:ind w:left="720" w:hanging="27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</w:t>
      </w:r>
      <w:r w:rsidRPr="007D4FEF">
        <w:rPr>
          <w:rFonts w:ascii="Times New Roman" w:eastAsia="Times New Roman" w:hAnsi="Times New Roman" w:cs="Times New Roman"/>
          <w:b/>
          <w:color w:val="000000"/>
        </w:rPr>
        <w:t xml:space="preserve">Saradnik na projektu: </w:t>
      </w:r>
      <w:r w:rsidRPr="007D4FEF">
        <w:rPr>
          <w:rFonts w:ascii="Times New Roman" w:eastAsia="Times New Roman" w:hAnsi="Times New Roman" w:cs="Times New Roman"/>
          <w:bCs/>
          <w:color w:val="000000"/>
        </w:rPr>
        <w:t>„Određivanje sadržaja teških metala i sekundarnih metabolita u uzorcima konoplje (</w:t>
      </w:r>
      <w:r w:rsidRPr="007D4FEF">
        <w:rPr>
          <w:rFonts w:ascii="Times New Roman" w:eastAsia="Times New Roman" w:hAnsi="Times New Roman" w:cs="Times New Roman"/>
          <w:bCs/>
          <w:i/>
          <w:iCs/>
          <w:color w:val="000000"/>
        </w:rPr>
        <w:t>Cannabis sativa L</w:t>
      </w:r>
      <w:r w:rsidRPr="007D4FEF">
        <w:rPr>
          <w:rFonts w:ascii="Times New Roman" w:eastAsia="Times New Roman" w:hAnsi="Times New Roman" w:cs="Times New Roman"/>
          <w:bCs/>
          <w:color w:val="000000"/>
        </w:rPr>
        <w:t>.) prikupljenih sa područja zagađenog teškim metalima“. Projekat između Republike Slovenija i Bosne i  Hercegovine</w:t>
      </w:r>
      <w:r w:rsidR="00847961">
        <w:rPr>
          <w:rFonts w:ascii="Times New Roman" w:eastAsia="Times New Roman" w:hAnsi="Times New Roman" w:cs="Times New Roman"/>
          <w:bCs/>
          <w:color w:val="000000"/>
        </w:rPr>
        <w:t>.</w:t>
      </w:r>
      <w:r w:rsidRPr="007D4FEF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14796057" w14:textId="77777777" w:rsidR="007D4FEF" w:rsidRPr="007D4FEF" w:rsidRDefault="007D4FEF" w:rsidP="007D4FEF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14:paraId="0F719C2F" w14:textId="77777777" w:rsidR="007D4FEF" w:rsidRPr="00AF713F" w:rsidRDefault="007D4FEF" w:rsidP="007D4F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u w:val="single"/>
        </w:rPr>
      </w:pPr>
      <w:r w:rsidRPr="00AF713F">
        <w:rPr>
          <w:rFonts w:ascii="Times New Roman" w:hAnsi="Times New Roman" w:cs="Times New Roman"/>
          <w:b/>
          <w:bCs/>
          <w:noProof/>
          <w:u w:val="single"/>
        </w:rPr>
        <w:t xml:space="preserve">Međunarodni projekti: </w:t>
      </w:r>
    </w:p>
    <w:p w14:paraId="148181DB" w14:textId="77777777" w:rsidR="007D4FEF" w:rsidRPr="00AF713F" w:rsidRDefault="007D4FEF" w:rsidP="007D4FEF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lang w:val="bs-Cyrl-BA"/>
        </w:rPr>
      </w:pPr>
    </w:p>
    <w:p w14:paraId="2945E5F8" w14:textId="1F07527D" w:rsidR="007D4FEF" w:rsidRPr="00847961" w:rsidRDefault="007D4FEF" w:rsidP="007D4FEF">
      <w:pPr>
        <w:pStyle w:val="ListParagraph"/>
        <w:numPr>
          <w:ilvl w:val="0"/>
          <w:numId w:val="15"/>
        </w:numPr>
        <w:spacing w:after="0" w:line="240" w:lineRule="auto"/>
        <w:ind w:left="810" w:hanging="270"/>
        <w:jc w:val="both"/>
        <w:rPr>
          <w:rFonts w:ascii="Times New Roman" w:hAnsi="Times New Roman" w:cs="Times New Roman"/>
          <w:b/>
          <w:noProof/>
          <w:u w:val="single"/>
        </w:rPr>
      </w:pPr>
      <w:r w:rsidRPr="00847961">
        <w:rPr>
          <w:rFonts w:ascii="Times New Roman" w:hAnsi="Times New Roman" w:cs="Times New Roman"/>
          <w:b/>
          <w:noProof/>
          <w:lang w:val="bs-Cyrl-BA"/>
        </w:rPr>
        <w:t>Saradnik na projektu</w:t>
      </w:r>
      <w:r w:rsidRPr="00847961">
        <w:rPr>
          <w:rFonts w:ascii="Times New Roman" w:hAnsi="Times New Roman" w:cs="Times New Roman"/>
          <w:noProof/>
          <w:lang w:val="bs-Cyrl-BA"/>
        </w:rPr>
        <w:t xml:space="preserve">: "Interaction between omeprazole and gliclazide in CYP2C19 normal/ ultrarapid metabolisers" (209943/Z/17/Z). (Projekat je finansiran od  Wellcome Trust Seed Award in Science) </w:t>
      </w:r>
    </w:p>
    <w:p w14:paraId="248A2067" w14:textId="72C74577" w:rsidR="009C1C14" w:rsidRPr="00847961" w:rsidRDefault="007D4FEF" w:rsidP="00847961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270"/>
        <w:rPr>
          <w:rFonts w:ascii="Times New Roman" w:eastAsia="Times New Roman" w:hAnsi="Times New Roman" w:cs="Times New Roman"/>
          <w:b/>
          <w:color w:val="000000"/>
        </w:rPr>
      </w:pPr>
      <w:r w:rsidRPr="00847961">
        <w:rPr>
          <w:rFonts w:ascii="Times New Roman" w:hAnsi="Times New Roman" w:cs="Times New Roman"/>
          <w:b/>
          <w:noProof/>
        </w:rPr>
        <w:t>Član projektnog tima</w:t>
      </w:r>
      <w:r w:rsidRPr="00847961">
        <w:rPr>
          <w:rFonts w:ascii="Times New Roman" w:hAnsi="Times New Roman" w:cs="Times New Roman"/>
          <w:bCs/>
          <w:noProof/>
        </w:rPr>
        <w:t xml:space="preserve">: Erasmus + Project No.: 618089-EPP-12020-1-BA-EPPKA2-CBHE-JP „ Innovative Quality Assessment Tools for Pharmacy Studies in Bosnia and Herzegovina/IQPharm“. </w:t>
      </w:r>
    </w:p>
    <w:p w14:paraId="2DF940AC" w14:textId="77777777" w:rsidR="009C1C14" w:rsidRDefault="009C1C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00000047" w14:textId="77777777" w:rsidR="00440F15" w:rsidRDefault="00000000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Odabrane publikacije:</w:t>
      </w:r>
    </w:p>
    <w:p w14:paraId="7FA7357D" w14:textId="77777777" w:rsidR="007D4FEF" w:rsidRDefault="007D4FEF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63D3D966" w14:textId="77777777" w:rsidR="007D4FEF" w:rsidRDefault="007D4FEF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0B58C09A" w14:textId="4F074E2B" w:rsidR="00844192" w:rsidRPr="00844192" w:rsidRDefault="00844192" w:rsidP="0084419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844192">
        <w:rPr>
          <w:rFonts w:ascii="Times New Roman" w:hAnsi="Times New Roman" w:cs="Times New Roman"/>
          <w:shd w:val="clear" w:color="auto" w:fill="FFFFFF"/>
        </w:rPr>
        <w:t xml:space="preserve">Alisa Elezović, Amar Elezović, Miroslav Hadnađev, Adna Džemat, Emina Hrnčić, </w:t>
      </w:r>
      <w:r w:rsidRPr="00844192">
        <w:rPr>
          <w:rFonts w:ascii="Times New Roman" w:hAnsi="Times New Roman" w:cs="Times New Roman"/>
          <w:b/>
          <w:bCs/>
          <w:shd w:val="clear" w:color="auto" w:fill="FFFFFF"/>
        </w:rPr>
        <w:t>Belma Imamović</w:t>
      </w:r>
      <w:r w:rsidRPr="00844192">
        <w:rPr>
          <w:rFonts w:ascii="Times New Roman" w:hAnsi="Times New Roman" w:cs="Times New Roman"/>
          <w:shd w:val="clear" w:color="auto" w:fill="FFFFFF"/>
        </w:rPr>
        <w:t xml:space="preserve">, Ervina Bečić, Veljko Krstonošić. </w:t>
      </w:r>
      <w:hyperlink r:id="rId8" w:history="1">
        <w:r w:rsidRPr="00844192">
          <w:rPr>
            <w:rFonts w:ascii="Times New Roman" w:hAnsi="Times New Roman" w:cs="Times New Roman"/>
            <w:shd w:val="clear" w:color="auto" w:fill="FFFFFF"/>
          </w:rPr>
          <w:t>Studies on allantoin topical formulations: in vitro drug release studies and rheological characteristics</w:t>
        </w:r>
      </w:hyperlink>
      <w:r w:rsidRPr="00844192">
        <w:rPr>
          <w:rFonts w:ascii="Times New Roman" w:hAnsi="Times New Roman" w:cs="Times New Roman"/>
        </w:rPr>
        <w:t xml:space="preserve">. </w:t>
      </w:r>
      <w:r w:rsidRPr="00844192">
        <w:rPr>
          <w:rFonts w:ascii="Times New Roman" w:hAnsi="Times New Roman" w:cs="Times New Roman"/>
          <w:shd w:val="clear" w:color="auto" w:fill="FFFFFF"/>
        </w:rPr>
        <w:t>Pharmaceutical Development and Technology</w:t>
      </w:r>
      <w:r>
        <w:rPr>
          <w:rFonts w:ascii="Times New Roman" w:hAnsi="Times New Roman" w:cs="Times New Roman"/>
          <w:shd w:val="clear" w:color="auto" w:fill="FFFFFF"/>
        </w:rPr>
        <w:t>.2024; 29(9):1033-1041</w:t>
      </w:r>
    </w:p>
    <w:p w14:paraId="1E1A6D71" w14:textId="59E04235" w:rsidR="007D4FEF" w:rsidRPr="00844192" w:rsidRDefault="007D4FEF" w:rsidP="00844192">
      <w:pPr>
        <w:pStyle w:val="ListParagraph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  <w:r w:rsidRPr="00844192">
        <w:rPr>
          <w:rFonts w:ascii="Times New Roman" w:hAnsi="Times New Roman" w:cs="Times New Roman"/>
          <w:noProof/>
          <w:lang w:val="bs-Cyrl-BA"/>
        </w:rPr>
        <w:t xml:space="preserve">O. Rahić, A.Tucak-Smajić, M. Šahinović, </w:t>
      </w:r>
      <w:r w:rsidRPr="00844192">
        <w:rPr>
          <w:rFonts w:ascii="Times New Roman" w:hAnsi="Times New Roman" w:cs="Times New Roman"/>
          <w:b/>
          <w:bCs/>
          <w:noProof/>
          <w:lang w:val="bs-Cyrl-BA"/>
        </w:rPr>
        <w:t xml:space="preserve">B. Imamović, </w:t>
      </w:r>
      <w:r w:rsidRPr="00844192">
        <w:rPr>
          <w:rFonts w:ascii="Times New Roman" w:hAnsi="Times New Roman" w:cs="Times New Roman"/>
          <w:noProof/>
          <w:lang w:val="bs-Cyrl-BA"/>
        </w:rPr>
        <w:t>L. Hindija, J. Hadžiabdić and E. Vranić. Correlation between Optical Characteristics of Orodispersible Films with Selected Process Parameters Supported by FTIR Analysis. Kemija u Industriji. 2024; 73(</w:t>
      </w:r>
      <w:r w:rsidRPr="00844192">
        <w:rPr>
          <w:rFonts w:ascii="Times New Roman" w:hAnsi="Times New Roman" w:cs="Times New Roman"/>
          <w:noProof/>
        </w:rPr>
        <w:t>5</w:t>
      </w:r>
      <w:r w:rsidRPr="00844192">
        <w:rPr>
          <w:rFonts w:ascii="Times New Roman" w:hAnsi="Times New Roman" w:cs="Times New Roman"/>
          <w:noProof/>
          <w:lang w:val="bs-Cyrl-BA"/>
        </w:rPr>
        <w:t>-</w:t>
      </w:r>
      <w:r w:rsidRPr="00844192">
        <w:rPr>
          <w:rFonts w:ascii="Times New Roman" w:hAnsi="Times New Roman" w:cs="Times New Roman"/>
          <w:noProof/>
        </w:rPr>
        <w:t>6</w:t>
      </w:r>
      <w:r w:rsidRPr="00844192">
        <w:rPr>
          <w:rFonts w:ascii="Times New Roman" w:hAnsi="Times New Roman" w:cs="Times New Roman"/>
          <w:noProof/>
          <w:lang w:val="bs-Cyrl-BA"/>
        </w:rPr>
        <w:t>):</w:t>
      </w:r>
      <w:r w:rsidRPr="00844192">
        <w:rPr>
          <w:rFonts w:ascii="Times New Roman" w:hAnsi="Times New Roman" w:cs="Times New Roman"/>
          <w:noProof/>
        </w:rPr>
        <w:t>215-220.</w:t>
      </w:r>
    </w:p>
    <w:p w14:paraId="7B256A6E" w14:textId="77777777" w:rsidR="00844192" w:rsidRPr="00844192" w:rsidRDefault="00844192" w:rsidP="0084419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</w:rPr>
      </w:pPr>
      <w:r w:rsidRPr="00844192">
        <w:rPr>
          <w:rFonts w:ascii="Times New Roman" w:hAnsi="Times New Roman" w:cs="Times New Roman"/>
          <w:noProof/>
          <w:lang w:val="bs-Cyrl-BA"/>
        </w:rPr>
        <w:t xml:space="preserve">Ognjenka Rahić, Sabina Behrem, Amina Tucak-Smajić, Jasmina Hadžiabdić, </w:t>
      </w:r>
      <w:r w:rsidRPr="00844192">
        <w:rPr>
          <w:rFonts w:ascii="Times New Roman" w:hAnsi="Times New Roman" w:cs="Times New Roman"/>
          <w:b/>
          <w:bCs/>
          <w:noProof/>
          <w:lang w:val="bs-Cyrl-BA"/>
        </w:rPr>
        <w:t>Belma Imamović</w:t>
      </w:r>
      <w:r w:rsidRPr="00844192">
        <w:rPr>
          <w:rFonts w:ascii="Times New Roman" w:hAnsi="Times New Roman" w:cs="Times New Roman"/>
          <w:noProof/>
          <w:lang w:val="bs-Cyrl-BA"/>
        </w:rPr>
        <w:t xml:space="preserve">, Lamija Hindija, Merima Šahinović, Edina Vranić. </w:t>
      </w:r>
      <w:hyperlink r:id="rId9" w:history="1">
        <w:r w:rsidRPr="00844192">
          <w:rPr>
            <w:rFonts w:ascii="Times New Roman" w:hAnsi="Times New Roman" w:cs="Times New Roman"/>
            <w:noProof/>
            <w:lang w:val="bs-Cyrl-BA"/>
          </w:rPr>
          <w:t>Sweeteners in Orodispersible Films: How Much is too Much?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>. Drug research.2024; 3(74):181-186</w:t>
      </w:r>
    </w:p>
    <w:p w14:paraId="10C3AD34" w14:textId="77777777" w:rsidR="00844192" w:rsidRPr="00844192" w:rsidRDefault="00844192" w:rsidP="0084419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hd w:val="clear" w:color="auto" w:fill="FFFFFF"/>
        </w:rPr>
      </w:pP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 xml:space="preserve">Mirza Dedić, Elma Omeragić, </w:t>
      </w:r>
      <w:r w:rsidRPr="00844192">
        <w:rPr>
          <w:rFonts w:ascii="Times New Roman" w:hAnsi="Times New Roman" w:cs="Times New Roman"/>
          <w:b/>
          <w:bCs/>
          <w:noProof/>
          <w:shd w:val="clear" w:color="auto" w:fill="FFFFFF"/>
          <w:lang w:val="bs-Cyrl-BA"/>
        </w:rPr>
        <w:t>Belma Imamović</w:t>
      </w: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 xml:space="preserve">, Esma Bilajac, Lejla Mahmutović, Una Glamočlija, Ervina Bečić. </w:t>
      </w:r>
      <w:hyperlink r:id="rId10" w:history="1">
        <w:r w:rsidRPr="00844192">
          <w:rPr>
            <w:rFonts w:ascii="Times New Roman" w:hAnsi="Times New Roman" w:cs="Times New Roman"/>
            <w:noProof/>
            <w:shd w:val="clear" w:color="auto" w:fill="FFFFFF"/>
            <w:lang w:val="bs-Cyrl-BA"/>
          </w:rPr>
          <w:t>HPLC method for the determination of thymoquinone in growth cell medium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 xml:space="preserve">. </w:t>
      </w: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 xml:space="preserve">Technology and Health Care. 2024; </w:t>
      </w:r>
      <w:r w:rsidRPr="00844192">
        <w:rPr>
          <w:rFonts w:ascii="Times New Roman" w:hAnsi="Times New Roman" w:cs="Times New Roman"/>
          <w:noProof/>
          <w:shd w:val="clear" w:color="auto" w:fill="FFFFFF"/>
        </w:rPr>
        <w:t>32</w:t>
      </w: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>:2585-2598</w:t>
      </w:r>
    </w:p>
    <w:p w14:paraId="563CB238" w14:textId="77777777" w:rsidR="00844192" w:rsidRPr="00844192" w:rsidRDefault="00844192" w:rsidP="0084419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color w:val="FF0000"/>
          <w:shd w:val="clear" w:color="auto" w:fill="FFFFFF"/>
        </w:rPr>
      </w:pP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 xml:space="preserve">Ervina Bečić, Mirsada Salihović, Burak Tüzün, Elma Omeragić, </w:t>
      </w:r>
      <w:r w:rsidRPr="00844192">
        <w:rPr>
          <w:rFonts w:ascii="Times New Roman" w:hAnsi="Times New Roman" w:cs="Times New Roman"/>
          <w:b/>
          <w:bCs/>
          <w:noProof/>
          <w:shd w:val="clear" w:color="auto" w:fill="FFFFFF"/>
          <w:lang w:val="bs-Cyrl-BA"/>
        </w:rPr>
        <w:t>Belma Imamović</w:t>
      </w: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 xml:space="preserve">, Mirza Dedić, Sunčica Roca, Selma Špirtović-Halilović. </w:t>
      </w:r>
      <w:bookmarkStart w:id="3" w:name="_Hlk172755410"/>
      <w:r w:rsidRPr="00844192">
        <w:rPr>
          <w:rFonts w:ascii="Times New Roman" w:hAnsi="Times New Roman" w:cs="Times New Roman"/>
        </w:rPr>
        <w:fldChar w:fldCharType="begin"/>
      </w:r>
      <w:r w:rsidRPr="00844192">
        <w:rPr>
          <w:rFonts w:ascii="Times New Roman" w:hAnsi="Times New Roman" w:cs="Times New Roman"/>
        </w:rPr>
        <w:instrText>HYPERLINK "https://content.iospress.com/articles/technology-and-health-care/thc231798"</w:instrText>
      </w:r>
      <w:r w:rsidRPr="00844192">
        <w:rPr>
          <w:rFonts w:ascii="Times New Roman" w:hAnsi="Times New Roman" w:cs="Times New Roman"/>
        </w:rPr>
      </w:r>
      <w:r w:rsidRPr="00844192">
        <w:rPr>
          <w:rFonts w:ascii="Times New Roman" w:hAnsi="Times New Roman" w:cs="Times New Roman"/>
        </w:rPr>
        <w:fldChar w:fldCharType="separate"/>
      </w: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>Comparative study of experimental and DFT calculations for 3-cinnamoyl 4-hydroxycoumarin derivatives</w:t>
      </w: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fldChar w:fldCharType="end"/>
      </w:r>
      <w:r w:rsidRPr="00844192">
        <w:rPr>
          <w:rFonts w:ascii="Times New Roman" w:hAnsi="Times New Roman" w:cs="Times New Roman"/>
          <w:noProof/>
          <w:lang w:val="bs-Cyrl-BA"/>
        </w:rPr>
        <w:t xml:space="preserve">. </w:t>
      </w: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 xml:space="preserve">Technology and Health Care. 2024; </w:t>
      </w:r>
      <w:r w:rsidRPr="00844192">
        <w:rPr>
          <w:rFonts w:ascii="Times New Roman" w:hAnsi="Times New Roman" w:cs="Times New Roman"/>
          <w:noProof/>
          <w:shd w:val="clear" w:color="auto" w:fill="FFFFFF"/>
        </w:rPr>
        <w:t>2673-2684</w:t>
      </w:r>
      <w:r w:rsidRPr="00844192">
        <w:rPr>
          <w:rFonts w:ascii="Times New Roman" w:hAnsi="Times New Roman" w:cs="Times New Roman"/>
          <w:noProof/>
          <w:color w:val="FF0000"/>
          <w:shd w:val="clear" w:color="auto" w:fill="FFFFFF"/>
        </w:rPr>
        <w:t>.</w:t>
      </w:r>
    </w:p>
    <w:bookmarkEnd w:id="3"/>
    <w:p w14:paraId="1191CB43" w14:textId="77777777" w:rsidR="00844192" w:rsidRPr="00844192" w:rsidRDefault="00844192" w:rsidP="0084419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</w:rPr>
      </w:pPr>
      <w:r w:rsidRPr="00844192">
        <w:rPr>
          <w:rFonts w:ascii="Times New Roman" w:hAnsi="Times New Roman" w:cs="Times New Roman"/>
          <w:noProof/>
          <w:lang w:val="bs-Cyrl-BA"/>
        </w:rPr>
        <w:t xml:space="preserve">E. Bečić, M. Dedić, </w:t>
      </w:r>
      <w:r w:rsidRPr="00844192">
        <w:rPr>
          <w:rFonts w:ascii="Times New Roman" w:hAnsi="Times New Roman" w:cs="Times New Roman"/>
          <w:b/>
          <w:bCs/>
          <w:noProof/>
          <w:lang w:val="bs-Cyrl-BA"/>
        </w:rPr>
        <w:t>B. Imamović</w:t>
      </w:r>
      <w:r w:rsidRPr="00844192">
        <w:rPr>
          <w:rFonts w:ascii="Times New Roman" w:hAnsi="Times New Roman" w:cs="Times New Roman"/>
          <w:noProof/>
          <w:lang w:val="bs-Cyrl-BA"/>
        </w:rPr>
        <w:t xml:space="preserve">, S. Špirtović-Halilović, and E. Omeragić. Substituent and Solvent Effects on the Spectral Properties of 3-Substituted Derivatives of 4-Hydroxycoumarin. </w:t>
      </w:r>
      <w:bookmarkStart w:id="4" w:name="_Hlk166744591"/>
      <w:r w:rsidRPr="00844192">
        <w:rPr>
          <w:rFonts w:ascii="Times New Roman" w:hAnsi="Times New Roman" w:cs="Times New Roman"/>
          <w:noProof/>
          <w:lang w:val="bs-Cyrl-BA"/>
        </w:rPr>
        <w:t>Kemija u Industriji.2024; 73(1-2):1-6</w:t>
      </w:r>
      <w:bookmarkEnd w:id="4"/>
    </w:p>
    <w:p w14:paraId="212F746D" w14:textId="2DAF5166" w:rsidR="00844192" w:rsidRPr="00844192" w:rsidRDefault="00844192" w:rsidP="0084419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</w:rPr>
      </w:pPr>
      <w:r w:rsidRPr="00844192">
        <w:rPr>
          <w:rFonts w:ascii="Times New Roman" w:eastAsia="MyriadPro-Semibold" w:hAnsi="Times New Roman" w:cs="Times New Roman"/>
          <w:noProof/>
          <w:lang w:val="bs-Cyrl-BA" w:eastAsia="en-CA"/>
        </w:rPr>
        <w:t xml:space="preserve">Hashemi F., Hoepner L.,  Soleimani F., Haluza H.D.,  Abbasi S.A.A,  Omeragić E.,  </w:t>
      </w:r>
      <w:r w:rsidRPr="00844192">
        <w:rPr>
          <w:rFonts w:ascii="Times New Roman" w:eastAsia="MyriadPro-Semibold" w:hAnsi="Times New Roman" w:cs="Times New Roman"/>
          <w:b/>
          <w:bCs/>
          <w:noProof/>
          <w:lang w:val="bs-Cyrl-BA" w:eastAsia="en-CA"/>
        </w:rPr>
        <w:t>Imamović B</w:t>
      </w:r>
      <w:r w:rsidRPr="00844192">
        <w:rPr>
          <w:rFonts w:ascii="Times New Roman" w:eastAsia="MyriadPro-Semibold" w:hAnsi="Times New Roman" w:cs="Times New Roman"/>
          <w:noProof/>
          <w:lang w:val="bs-Cyrl-BA" w:eastAsia="en-CA"/>
        </w:rPr>
        <w:t xml:space="preserve">. et all. </w:t>
      </w:r>
      <w:r w:rsidRPr="00844192">
        <w:rPr>
          <w:rFonts w:ascii="Times New Roman" w:hAnsi="Times New Roman" w:cs="Times New Roman"/>
          <w:noProof/>
          <w:lang w:val="bs-Cyrl-BA" w:eastAsia="en-CA"/>
        </w:rPr>
        <w:t xml:space="preserve">A comprehensive health effects assessment of the use of sanitizers and disinfectants </w:t>
      </w:r>
      <w:r w:rsidRPr="00844192">
        <w:rPr>
          <w:rFonts w:ascii="Times New Roman" w:hAnsi="Times New Roman" w:cs="Times New Roman"/>
          <w:noProof/>
          <w:lang w:val="bs-Cyrl-BA" w:eastAsia="en-CA"/>
        </w:rPr>
        <w:lastRenderedPageBreak/>
        <w:t>during COVID‑19 pandemic: a global survey. Environmental Science and Pollution Research. 2023; 30(8): 72368-72388</w:t>
      </w:r>
    </w:p>
    <w:p w14:paraId="63F23778" w14:textId="77777777" w:rsidR="00844192" w:rsidRPr="00844192" w:rsidRDefault="00844192" w:rsidP="0084419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hd w:val="clear" w:color="auto" w:fill="FFFFFF"/>
        </w:rPr>
      </w:pPr>
      <w:hyperlink r:id="rId11" w:anchor="auth-Elma-Omeragic" w:history="1">
        <w:r w:rsidRPr="00844192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bs-Cyrl-BA"/>
          </w:rPr>
          <w:t>Omeragic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 xml:space="preserve"> E.,  </w:t>
      </w:r>
      <w:hyperlink r:id="rId12" w:anchor="auth-Mirza-Dedic" w:history="1">
        <w:r w:rsidRPr="00844192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bs-Cyrl-BA"/>
          </w:rPr>
          <w:t>Dedic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 xml:space="preserve"> M.,   </w:t>
      </w:r>
      <w:hyperlink r:id="rId13" w:anchor="auth-Alisa-Elezovic" w:history="1">
        <w:r w:rsidRPr="00844192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bs-Cyrl-BA"/>
          </w:rPr>
          <w:t>Elezovic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 xml:space="preserve"> A.,  </w:t>
      </w:r>
      <w:hyperlink r:id="rId14" w:anchor="auth-Ervina-Becic" w:history="1">
        <w:r w:rsidRPr="00844192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bs-Cyrl-BA"/>
          </w:rPr>
          <w:t>Becic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 xml:space="preserve"> E., </w:t>
      </w:r>
      <w:hyperlink r:id="rId15" w:anchor="auth-Belma-Imamovic" w:history="1">
        <w:r w:rsidRPr="00844192">
          <w:rPr>
            <w:rStyle w:val="Hyperlink"/>
            <w:rFonts w:ascii="Times New Roman" w:hAnsi="Times New Roman" w:cs="Times New Roman"/>
            <w:bCs/>
            <w:noProof/>
            <w:color w:val="auto"/>
            <w:u w:val="none"/>
            <w:lang w:val="bs-Cyrl-BA"/>
          </w:rPr>
          <w:t>Imamovic</w:t>
        </w:r>
      </w:hyperlink>
      <w:r w:rsidRPr="00844192">
        <w:rPr>
          <w:rFonts w:ascii="Times New Roman" w:hAnsi="Times New Roman" w:cs="Times New Roman"/>
          <w:b/>
          <w:bCs/>
          <w:noProof/>
          <w:lang w:val="bs-Cyrl-BA"/>
        </w:rPr>
        <w:t xml:space="preserve"> B</w:t>
      </w:r>
      <w:r w:rsidRPr="00844192">
        <w:rPr>
          <w:rFonts w:ascii="Times New Roman" w:hAnsi="Times New Roman" w:cs="Times New Roman"/>
          <w:noProof/>
          <w:lang w:val="bs-Cyrl-BA"/>
        </w:rPr>
        <w:t>., </w:t>
      </w:r>
      <w:hyperlink r:id="rId16" w:anchor="auth-Nebojsa-Kladar" w:history="1">
        <w:r w:rsidRPr="00844192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bs-Cyrl-BA"/>
          </w:rPr>
          <w:t>Kladar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 xml:space="preserve"> N., </w:t>
      </w:r>
      <w:hyperlink r:id="rId17" w:anchor="auth-Haris-Niksic" w:history="1">
        <w:r w:rsidRPr="00844192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bs-Cyrl-BA"/>
          </w:rPr>
          <w:t xml:space="preserve"> Niksic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 xml:space="preserve"> H. </w:t>
      </w:r>
      <w:hyperlink r:id="rId18" w:history="1">
        <w:r w:rsidRPr="00844192">
          <w:rPr>
            <w:rFonts w:ascii="Times New Roman" w:hAnsi="Times New Roman" w:cs="Times New Roman"/>
            <w:noProof/>
            <w:shd w:val="clear" w:color="auto" w:fill="FFFFFF"/>
            <w:lang w:val="bs-Cyrl-BA"/>
          </w:rPr>
          <w:t>Application of direct peptide reactivity assay for assessing the skin sensitization potential of essential oils</w:t>
        </w:r>
      </w:hyperlink>
      <w:r w:rsidRPr="00844192">
        <w:rPr>
          <w:rFonts w:ascii="Times New Roman" w:hAnsi="Times New Roman" w:cs="Times New Roman"/>
          <w:noProof/>
          <w:lang w:val="bs-Cyrl-BA"/>
        </w:rPr>
        <w:t xml:space="preserve">. </w:t>
      </w:r>
      <w:r w:rsidRPr="00844192">
        <w:rPr>
          <w:rFonts w:ascii="Times New Roman" w:hAnsi="Times New Roman" w:cs="Times New Roman"/>
          <w:noProof/>
          <w:shd w:val="clear" w:color="auto" w:fill="FFFFFF"/>
          <w:lang w:val="bs-Cyrl-BA"/>
        </w:rPr>
        <w:t>Scientific Reports. 2022; 12: 1-10</w:t>
      </w:r>
    </w:p>
    <w:p w14:paraId="018B9EF1" w14:textId="77777777" w:rsidR="00844192" w:rsidRPr="00844192" w:rsidRDefault="00844192" w:rsidP="0084419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color w:val="222222"/>
          <w:shd w:val="clear" w:color="auto" w:fill="FFFFFF"/>
        </w:rPr>
      </w:pPr>
      <w:r w:rsidRPr="00844192">
        <w:rPr>
          <w:rFonts w:ascii="Times New Roman" w:hAnsi="Times New Roman" w:cs="Times New Roman"/>
          <w:b/>
          <w:bCs/>
          <w:noProof/>
          <w:color w:val="222222"/>
          <w:shd w:val="clear" w:color="auto" w:fill="FFFFFF"/>
          <w:lang w:val="bs-Cyrl-BA"/>
        </w:rPr>
        <w:t>Imamović, B.;</w:t>
      </w:r>
      <w:r w:rsidRPr="00844192">
        <w:rPr>
          <w:rFonts w:ascii="Times New Roman" w:hAnsi="Times New Roman" w:cs="Times New Roman"/>
          <w:noProof/>
          <w:color w:val="222222"/>
          <w:shd w:val="clear" w:color="auto" w:fill="FFFFFF"/>
          <w:lang w:val="bs-Cyrl-BA"/>
        </w:rPr>
        <w:t xml:space="preserve"> Trebše, P.; Omeragić, E.; Bečić, E.; Pečet, A.; Dedić, M. Stability and Removal of Benzophenone-Type UV Filters from Water Matrices by Advanced Oxidation Processes. </w:t>
      </w:r>
      <w:r w:rsidRPr="00844192">
        <w:rPr>
          <w:rStyle w:val="Emphasis"/>
          <w:rFonts w:ascii="Times New Roman" w:hAnsi="Times New Roman" w:cs="Times New Roman"/>
          <w:noProof/>
          <w:color w:val="222222"/>
          <w:shd w:val="clear" w:color="auto" w:fill="FFFFFF"/>
          <w:lang w:val="bs-Cyrl-BA"/>
        </w:rPr>
        <w:t>Molecules</w:t>
      </w:r>
      <w:r w:rsidRPr="00844192">
        <w:rPr>
          <w:rStyle w:val="Emphasis"/>
          <w:rFonts w:ascii="Times New Roman" w:hAnsi="Times New Roman" w:cs="Times New Roman"/>
          <w:noProof/>
          <w:lang w:val="bs-Cyrl-BA"/>
        </w:rPr>
        <w:t xml:space="preserve">. </w:t>
      </w:r>
      <w:r w:rsidRPr="00844192">
        <w:rPr>
          <w:rFonts w:ascii="Times New Roman" w:hAnsi="Times New Roman" w:cs="Times New Roman"/>
          <w:noProof/>
          <w:color w:val="222222"/>
          <w:shd w:val="clear" w:color="auto" w:fill="FFFFFF"/>
          <w:lang w:val="bs-Cyrl-BA"/>
        </w:rPr>
        <w:t xml:space="preserve">2022; </w:t>
      </w:r>
      <w:r w:rsidRPr="00844192">
        <w:rPr>
          <w:rStyle w:val="Emphasis"/>
          <w:rFonts w:ascii="Times New Roman" w:hAnsi="Times New Roman" w:cs="Times New Roman"/>
          <w:noProof/>
          <w:color w:val="222222"/>
          <w:shd w:val="clear" w:color="auto" w:fill="FFFFFF"/>
          <w:lang w:val="bs-Cyrl-BA"/>
        </w:rPr>
        <w:t>27</w:t>
      </w:r>
      <w:r w:rsidRPr="00844192">
        <w:rPr>
          <w:rStyle w:val="Emphasis"/>
          <w:rFonts w:ascii="Times New Roman" w:hAnsi="Times New Roman" w:cs="Times New Roman"/>
          <w:noProof/>
          <w:lang w:val="bs-Cyrl-BA"/>
        </w:rPr>
        <w:t xml:space="preserve">: </w:t>
      </w:r>
      <w:r w:rsidRPr="00844192">
        <w:rPr>
          <w:rFonts w:ascii="Times New Roman" w:hAnsi="Times New Roman" w:cs="Times New Roman"/>
          <w:noProof/>
          <w:color w:val="222222"/>
          <w:shd w:val="clear" w:color="auto" w:fill="FFFFFF"/>
          <w:lang w:val="bs-Cyrl-BA"/>
        </w:rPr>
        <w:t>1874</w:t>
      </w:r>
    </w:p>
    <w:p w14:paraId="0DD893F7" w14:textId="77777777" w:rsidR="00844192" w:rsidRPr="00844192" w:rsidRDefault="00844192" w:rsidP="0084419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</w:rPr>
      </w:pPr>
      <w:r w:rsidRPr="00844192">
        <w:rPr>
          <w:rFonts w:ascii="Times New Roman" w:hAnsi="Times New Roman" w:cs="Times New Roman"/>
          <w:b/>
          <w:bCs/>
          <w:noProof/>
          <w:lang w:val="bs-Cyrl-BA"/>
        </w:rPr>
        <w:t>Imamović, B</w:t>
      </w:r>
      <w:r w:rsidRPr="00844192">
        <w:rPr>
          <w:rFonts w:ascii="Times New Roman" w:hAnsi="Times New Roman" w:cs="Times New Roman"/>
          <w:noProof/>
          <w:lang w:val="bs-Cyrl-BA"/>
        </w:rPr>
        <w:t>., Ivazović, I., Alispahić, A., Bečić, E., Dedić, M., Dacić, A</w:t>
      </w:r>
      <w:r w:rsidRPr="00844192">
        <w:rPr>
          <w:rFonts w:ascii="Times New Roman" w:hAnsi="Times New Roman" w:cs="Times New Roman"/>
          <w:b/>
          <w:bCs/>
          <w:noProof/>
          <w:lang w:val="bs-Cyrl-BA"/>
        </w:rPr>
        <w:t>.</w:t>
      </w:r>
      <w:r w:rsidRPr="00844192">
        <w:rPr>
          <w:rFonts w:ascii="Times New Roman" w:hAnsi="Times New Roman" w:cs="Times New Roman"/>
          <w:noProof/>
          <w:lang w:val="bs-Cyrl-BA"/>
        </w:rPr>
        <w:t xml:space="preserve">  Assessment of the Suitability of Methods for Testing the Antioxidant Activity of Anti-Aging Creams. Applied Sciences. 2021;11(4):1358.</w:t>
      </w:r>
    </w:p>
    <w:p w14:paraId="5E46D3CE" w14:textId="77777777" w:rsidR="00844192" w:rsidRPr="00844192" w:rsidRDefault="00844192" w:rsidP="00844192">
      <w:pPr>
        <w:pStyle w:val="ListParagraph"/>
        <w:jc w:val="both"/>
        <w:rPr>
          <w:rFonts w:ascii="Times New Roman" w:hAnsi="Times New Roman" w:cs="Times New Roman"/>
          <w:noProof/>
          <w:shd w:val="clear" w:color="auto" w:fill="FFFFFF"/>
        </w:rPr>
      </w:pPr>
    </w:p>
    <w:p w14:paraId="412B98C9" w14:textId="77777777" w:rsidR="007D4FEF" w:rsidRPr="00844192" w:rsidRDefault="007D4FEF" w:rsidP="00844192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hd w:val="clear" w:color="auto" w:fill="FFFFFF"/>
        </w:rPr>
      </w:pPr>
    </w:p>
    <w:p w14:paraId="551CCE66" w14:textId="77777777" w:rsidR="007D4FEF" w:rsidRPr="00844192" w:rsidRDefault="007D4FEF" w:rsidP="00844192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00000048" w14:textId="77777777" w:rsidR="00440F15" w:rsidRPr="00844192" w:rsidRDefault="00440F15" w:rsidP="00844192">
      <w:pPr>
        <w:spacing w:after="0"/>
        <w:ind w:left="720"/>
        <w:jc w:val="both"/>
        <w:rPr>
          <w:rFonts w:ascii="Times New Roman" w:eastAsia="Times New Roman" w:hAnsi="Times New Roman" w:cs="Times New Roman"/>
          <w:b/>
        </w:rPr>
      </w:pPr>
    </w:p>
    <w:sectPr w:rsidR="00440F15" w:rsidRPr="0084419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Semi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36FC6"/>
    <w:multiLevelType w:val="hybridMultilevel"/>
    <w:tmpl w:val="AE3CA866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66B1"/>
    <w:multiLevelType w:val="hybridMultilevel"/>
    <w:tmpl w:val="41F274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E4D"/>
    <w:multiLevelType w:val="multilevel"/>
    <w:tmpl w:val="4DB48B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4C2ED8"/>
    <w:multiLevelType w:val="hybridMultilevel"/>
    <w:tmpl w:val="CFD83F38"/>
    <w:lvl w:ilvl="0" w:tplc="1658B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4C58DD"/>
    <w:multiLevelType w:val="hybridMultilevel"/>
    <w:tmpl w:val="B9C2D24E"/>
    <w:lvl w:ilvl="0" w:tplc="390CE94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E1CD2"/>
    <w:multiLevelType w:val="multilevel"/>
    <w:tmpl w:val="A5C63B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5382F"/>
    <w:multiLevelType w:val="multilevel"/>
    <w:tmpl w:val="60983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FA7FB0"/>
    <w:multiLevelType w:val="hybridMultilevel"/>
    <w:tmpl w:val="541C22C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4439"/>
    <w:multiLevelType w:val="multilevel"/>
    <w:tmpl w:val="DD3A7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A27120"/>
    <w:multiLevelType w:val="hybridMultilevel"/>
    <w:tmpl w:val="8A6A94CC"/>
    <w:lvl w:ilvl="0" w:tplc="1658B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E15126"/>
    <w:multiLevelType w:val="hybridMultilevel"/>
    <w:tmpl w:val="E9B426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4EC"/>
    <w:multiLevelType w:val="multilevel"/>
    <w:tmpl w:val="560227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7F6191E"/>
    <w:multiLevelType w:val="hybridMultilevel"/>
    <w:tmpl w:val="E6C83F46"/>
    <w:lvl w:ilvl="0" w:tplc="C79E9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577B4"/>
    <w:multiLevelType w:val="multilevel"/>
    <w:tmpl w:val="1882A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974CDC"/>
    <w:multiLevelType w:val="hybridMultilevel"/>
    <w:tmpl w:val="10A83C0C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D369E4"/>
    <w:multiLevelType w:val="hybridMultilevel"/>
    <w:tmpl w:val="4DDA0704"/>
    <w:lvl w:ilvl="0" w:tplc="1658B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145E9E"/>
    <w:multiLevelType w:val="hybridMultilevel"/>
    <w:tmpl w:val="1F9E63F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85915"/>
    <w:multiLevelType w:val="multilevel"/>
    <w:tmpl w:val="69AEB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24F0B45"/>
    <w:multiLevelType w:val="hybridMultilevel"/>
    <w:tmpl w:val="09987408"/>
    <w:lvl w:ilvl="0" w:tplc="B4F014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23DBC"/>
    <w:multiLevelType w:val="hybridMultilevel"/>
    <w:tmpl w:val="63AC1C0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D596F"/>
    <w:multiLevelType w:val="hybridMultilevel"/>
    <w:tmpl w:val="6AC8D21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A378A"/>
    <w:multiLevelType w:val="multilevel"/>
    <w:tmpl w:val="F13AD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715726">
    <w:abstractNumId w:val="6"/>
  </w:num>
  <w:num w:numId="2" w16cid:durableId="74208715">
    <w:abstractNumId w:val="2"/>
  </w:num>
  <w:num w:numId="3" w16cid:durableId="484081129">
    <w:abstractNumId w:val="5"/>
  </w:num>
  <w:num w:numId="4" w16cid:durableId="1170028759">
    <w:abstractNumId w:val="11"/>
  </w:num>
  <w:num w:numId="5" w16cid:durableId="928856056">
    <w:abstractNumId w:val="8"/>
  </w:num>
  <w:num w:numId="6" w16cid:durableId="95636862">
    <w:abstractNumId w:val="13"/>
  </w:num>
  <w:num w:numId="7" w16cid:durableId="264310825">
    <w:abstractNumId w:val="12"/>
  </w:num>
  <w:num w:numId="8" w16cid:durableId="490952367">
    <w:abstractNumId w:val="21"/>
  </w:num>
  <w:num w:numId="9" w16cid:durableId="1578637255">
    <w:abstractNumId w:val="17"/>
  </w:num>
  <w:num w:numId="10" w16cid:durableId="288048136">
    <w:abstractNumId w:val="7"/>
  </w:num>
  <w:num w:numId="11" w16cid:durableId="1243368045">
    <w:abstractNumId w:val="19"/>
  </w:num>
  <w:num w:numId="12" w16cid:durableId="853031833">
    <w:abstractNumId w:val="1"/>
  </w:num>
  <w:num w:numId="13" w16cid:durableId="1924484288">
    <w:abstractNumId w:val="10"/>
  </w:num>
  <w:num w:numId="14" w16cid:durableId="1405756423">
    <w:abstractNumId w:val="16"/>
  </w:num>
  <w:num w:numId="15" w16cid:durableId="1383139833">
    <w:abstractNumId w:val="14"/>
  </w:num>
  <w:num w:numId="16" w16cid:durableId="1242985562">
    <w:abstractNumId w:val="20"/>
  </w:num>
  <w:num w:numId="17" w16cid:durableId="982153671">
    <w:abstractNumId w:val="0"/>
  </w:num>
  <w:num w:numId="18" w16cid:durableId="185101092">
    <w:abstractNumId w:val="3"/>
  </w:num>
  <w:num w:numId="19" w16cid:durableId="179510378">
    <w:abstractNumId w:val="9"/>
  </w:num>
  <w:num w:numId="20" w16cid:durableId="604074702">
    <w:abstractNumId w:val="15"/>
  </w:num>
  <w:num w:numId="21" w16cid:durableId="486629369">
    <w:abstractNumId w:val="4"/>
  </w:num>
  <w:num w:numId="22" w16cid:durableId="16438504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15"/>
    <w:rsid w:val="00440F15"/>
    <w:rsid w:val="005064FA"/>
    <w:rsid w:val="0055085B"/>
    <w:rsid w:val="00601006"/>
    <w:rsid w:val="0061530E"/>
    <w:rsid w:val="00701361"/>
    <w:rsid w:val="007604C7"/>
    <w:rsid w:val="007D4FEF"/>
    <w:rsid w:val="007D5491"/>
    <w:rsid w:val="007D6262"/>
    <w:rsid w:val="00844192"/>
    <w:rsid w:val="00847961"/>
    <w:rsid w:val="009C1C14"/>
    <w:rsid w:val="00CA5D4E"/>
    <w:rsid w:val="00C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3599"/>
  <w15:docId w15:val="{FCBEB00F-3279-438C-9798-4BFDF3E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2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17B02"/>
    <w:pPr>
      <w:ind w:left="720"/>
      <w:contextualSpacing/>
    </w:pPr>
  </w:style>
  <w:style w:type="paragraph" w:customStyle="1" w:styleId="Default">
    <w:name w:val="Default"/>
    <w:rsid w:val="00D17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7C84"/>
    <w:rPr>
      <w:color w:val="0000FF"/>
      <w:u w:val="single"/>
    </w:rPr>
  </w:style>
  <w:style w:type="character" w:customStyle="1" w:styleId="ti2">
    <w:name w:val="ti2"/>
    <w:rsid w:val="00637C84"/>
    <w:rPr>
      <w:sz w:val="22"/>
      <w:szCs w:val="22"/>
    </w:rPr>
  </w:style>
  <w:style w:type="character" w:customStyle="1" w:styleId="style1">
    <w:name w:val="style1"/>
    <w:basedOn w:val="DefaultParagraphFont"/>
    <w:rsid w:val="00637C84"/>
  </w:style>
  <w:style w:type="paragraph" w:customStyle="1" w:styleId="yiv3494218255msonormal">
    <w:name w:val="yiv3494218255msonormal"/>
    <w:basedOn w:val="Normal"/>
    <w:rsid w:val="0063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m-5218591548862528990gmail-msolistparagraph">
    <w:name w:val="m_-5218591548862528990gmail-msolistparagraph"/>
    <w:basedOn w:val="Normal"/>
    <w:rsid w:val="0063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tlid-translation">
    <w:name w:val="tlid-translation"/>
    <w:basedOn w:val="DefaultParagraphFont"/>
    <w:rsid w:val="0056167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uiPriority w:val="20"/>
    <w:qFormat/>
    <w:rsid w:val="008441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scholar?oi=bibs&amp;cluster=10505398525272944165&amp;btnI=1&amp;hl=hr" TargetMode="External"/><Relationship Id="rId13" Type="http://schemas.openxmlformats.org/officeDocument/2006/relationships/hyperlink" Target="https://www.nature.com/articles/s41598-022-11171-2" TargetMode="External"/><Relationship Id="rId18" Type="http://schemas.openxmlformats.org/officeDocument/2006/relationships/hyperlink" Target="https://www.nature.com/articles/s41598-022-11171-2" TargetMode="External"/><Relationship Id="rId3" Type="http://schemas.openxmlformats.org/officeDocument/2006/relationships/styles" Target="styles.xml"/><Relationship Id="rId7" Type="http://schemas.openxmlformats.org/officeDocument/2006/relationships/hyperlink" Target="https://link.springer.com/book/9789819737895" TargetMode="External"/><Relationship Id="rId12" Type="http://schemas.openxmlformats.org/officeDocument/2006/relationships/hyperlink" Target="https://www.nature.com/articles/s41598-022-11171-2" TargetMode="External"/><Relationship Id="rId17" Type="http://schemas.openxmlformats.org/officeDocument/2006/relationships/hyperlink" Target="https://www.nature.com/articles/s41598-022-11171-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ture.com/articles/s41598-022-11171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ink.springer.com/book/9789819737895" TargetMode="External"/><Relationship Id="rId11" Type="http://schemas.openxmlformats.org/officeDocument/2006/relationships/hyperlink" Target="https://www.nature.com/articles/s41598-022-11171-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ture.com/articles/s41598-022-11171-2" TargetMode="External"/><Relationship Id="rId10" Type="http://schemas.openxmlformats.org/officeDocument/2006/relationships/hyperlink" Target="https://scholar.google.com/scholar?oi=bibs&amp;cluster=6539102968565849500&amp;btnI=1&amp;hl=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ieme-connect.com/products/ejournals/html/10.1055/a-2266-2522" TargetMode="External"/><Relationship Id="rId14" Type="http://schemas.openxmlformats.org/officeDocument/2006/relationships/hyperlink" Target="https://www.nature.com/articles/s41598-022-1117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iyTe41cx3b4ugqwrcGVAQgVBw==">AMUW2mWMG7MftwR1bKnMRoM+j5LPHm4QAnX89UV9UIk0+g3x7qlLiglS2Bu7MBqUb9Y+1vW1KbttDQaICOGg0wt3Cc2nmrrdLXX5LnmSxxBhAHuTVfrM5GrtUeFtPbBuZE6ERHrbFE3S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Belma Imamović</cp:lastModifiedBy>
  <cp:revision>10</cp:revision>
  <dcterms:created xsi:type="dcterms:W3CDTF">2024-12-26T10:03:00Z</dcterms:created>
  <dcterms:modified xsi:type="dcterms:W3CDTF">2025-01-13T09:53:00Z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Name">
    <vt:lpwstr>ime_prezime_CV_bhs-1.docx</vt:lpwstr>
  </property>
  <property fmtid="{D5CDD505-2E9C-101B-9397-08002B2CF9AE}" pid="3" name="reportType">
    <vt:lpwstr>COMP</vt:lpwstr>
  </property>
</Properties>
</file>